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3A13" w:rsidR="008464A7" w:rsidP="00F45E5E" w:rsidRDefault="000F257C" w14:paraId="11F023FE" w14:textId="77777777">
      <w:pPr>
        <w:pStyle w:val="Bezproreda"/>
        <w:tabs>
          <w:tab w:val="left" w:pos="708"/>
          <w:tab w:val="left" w:pos="1416"/>
          <w:tab w:val="left" w:pos="2124"/>
          <w:tab w:val="left" w:pos="6196"/>
        </w:tabs>
        <w:jc w:val="both"/>
        <w15:collapsed w:val="false"/>
        <w:rPr>
          <w:rFonts w:ascii="Arial" w:hAnsi="Arial" w:cs="Arial"/>
          <w:sz w:val="24"/>
          <w:szCs w:val="24"/>
        </w:rPr>
      </w:pPr>
      <w:r>
        <w:rPr>
          <w:rFonts w:ascii="Arial" w:hAnsi="Arial" w:cs="Arial"/>
          <w:sz w:val="24"/>
          <w:szCs w:val="24"/>
        </w:rPr>
        <w:t xml:space="preserve"> </w:t>
      </w:r>
      <w:r w:rsidRPr="00BB3A13" w:rsidR="00F67B98">
        <w:rPr>
          <w:rFonts w:ascii="Arial" w:hAnsi="Arial" w:cs="Arial"/>
          <w:sz w:val="24"/>
          <w:szCs w:val="24"/>
        </w:rPr>
        <w:t xml:space="preserve"> </w:t>
      </w:r>
      <w:r w:rsidR="00105A51">
        <w:rPr>
          <w:rFonts w:ascii="Arial" w:hAnsi="Arial" w:cs="Arial"/>
          <w:sz w:val="24"/>
          <w:szCs w:val="24"/>
        </w:rPr>
        <w:t xml:space="preserve">     </w:t>
      </w:r>
      <w:r w:rsidRPr="00BB3A13" w:rsidR="00F67B98">
        <w:rPr>
          <w:rFonts w:ascii="Arial" w:hAnsi="Arial" w:cs="Arial"/>
          <w:sz w:val="24"/>
          <w:szCs w:val="24"/>
        </w:rPr>
        <w:t xml:space="preserve">  </w:t>
      </w:r>
      <w:r w:rsidR="00271F7C">
        <w:rPr>
          <w:rFonts w:ascii="Arial" w:hAnsi="Arial" w:cs="Arial"/>
          <w:sz w:val="24"/>
          <w:szCs w:val="24"/>
        </w:rPr>
        <w:t xml:space="preserve"> </w:t>
      </w:r>
      <w:r w:rsidRPr="00BB3A13" w:rsidR="00F67B98">
        <w:rPr>
          <w:rFonts w:ascii="Arial" w:hAnsi="Arial" w:cs="Arial"/>
          <w:sz w:val="24"/>
          <w:szCs w:val="24"/>
        </w:rPr>
        <w:t xml:space="preserve"> </w:t>
      </w:r>
      <w:r w:rsidRPr="00BB3A13" w:rsidR="00F67B98">
        <w:rPr>
          <w:rFonts w:ascii="Arial" w:hAnsi="Arial" w:cs="Arial"/>
          <w:noProof/>
          <w:sz w:val="24"/>
          <w:szCs w:val="24"/>
          <w:lang w:eastAsia="hr-HR"/>
        </w:rPr>
        <w:drawing>
          <wp:inline distT="0" distB="0" distL="0" distR="0">
            <wp:extent cx="453983" cy="603849"/>
            <wp:effectExtent l="0" t="0" r="3810" b="635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53998" cy="603869"/>
                    </a:xfrm>
                    <a:prstGeom prst="rect">
                      <a:avLst/>
                    </a:prstGeom>
                    <a:noFill/>
                    <a:ln>
                      <a:noFill/>
                    </a:ln>
                  </pic:spPr>
                </pic:pic>
              </a:graphicData>
            </a:graphic>
          </wp:inline>
        </w:drawing>
      </w:r>
      <w:r w:rsidRPr="00BB3A13" w:rsidR="008464A7">
        <w:rPr>
          <w:rFonts w:ascii="Arial" w:hAnsi="Arial" w:cs="Arial"/>
          <w:b/>
          <w:sz w:val="24"/>
          <w:szCs w:val="24"/>
        </w:rPr>
        <w:tab/>
      </w:r>
      <w:r w:rsidR="00F45E5E">
        <w:rPr>
          <w:rFonts w:ascii="Arial" w:hAnsi="Arial" w:cs="Arial"/>
          <w:b/>
          <w:sz w:val="24"/>
          <w:szCs w:val="24"/>
        </w:rPr>
        <w:t xml:space="preserve">                                    </w:t>
      </w:r>
      <w:r w:rsidR="002B1F69">
        <w:rPr>
          <w:rFonts w:ascii="Arial" w:hAnsi="Arial" w:cs="Arial"/>
          <w:b/>
          <w:sz w:val="24"/>
          <w:szCs w:val="24"/>
        </w:rPr>
        <w:t xml:space="preserve">         </w:t>
      </w:r>
    </w:p>
    <w:p w:rsidRPr="00BB3A13" w:rsidR="00397548" w:rsidP="006347E0" w:rsidRDefault="00397548" w14:paraId="44A184A4" w14:textId="77777777">
      <w:pPr>
        <w:jc w:val="both"/>
        <w:rPr>
          <w:rFonts w:ascii="Arial" w:hAnsi="Arial" w:cs="Arial"/>
        </w:rPr>
      </w:pPr>
      <w:r w:rsidRPr="00BB3A13">
        <w:rPr>
          <w:rFonts w:ascii="Arial" w:hAnsi="Arial" w:cs="Arial"/>
        </w:rPr>
        <w:t xml:space="preserve">REPUBLIKA HRVATSKA </w:t>
      </w:r>
    </w:p>
    <w:p w:rsidRPr="00BB3A13" w:rsidR="00397548" w:rsidP="006347E0" w:rsidRDefault="00397548" w14:paraId="036A585B" w14:textId="77777777">
      <w:pPr>
        <w:jc w:val="both"/>
        <w:rPr>
          <w:rFonts w:ascii="Arial" w:hAnsi="Arial" w:cs="Arial"/>
        </w:rPr>
      </w:pPr>
      <w:r w:rsidRPr="00BB3A13">
        <w:rPr>
          <w:rFonts w:ascii="Arial" w:hAnsi="Arial" w:cs="Arial"/>
        </w:rPr>
        <w:t xml:space="preserve">Općinski sud u Osijeku </w:t>
      </w:r>
    </w:p>
    <w:p w:rsidRPr="00BB3A13" w:rsidR="00397548" w:rsidP="006347E0" w:rsidRDefault="00051FB9" w14:paraId="21CC4732" w14:textId="77777777">
      <w:pPr>
        <w:jc w:val="both"/>
        <w:rPr>
          <w:rFonts w:ascii="Arial" w:hAnsi="Arial" w:cs="Arial"/>
        </w:rPr>
      </w:pPr>
      <w:r>
        <w:rPr>
          <w:rFonts w:ascii="Arial" w:hAnsi="Arial" w:cs="Arial"/>
        </w:rPr>
        <w:t>Europska avenija</w:t>
      </w:r>
      <w:r w:rsidRPr="00BB3A13" w:rsidR="00397548">
        <w:rPr>
          <w:rFonts w:ascii="Arial" w:hAnsi="Arial" w:cs="Arial"/>
        </w:rPr>
        <w:t xml:space="preserve"> 7</w:t>
      </w:r>
    </w:p>
    <w:p w:rsidRPr="00BB3A13" w:rsidR="00397548" w:rsidP="006347E0" w:rsidRDefault="00397548" w14:paraId="34D3FC1E" w14:textId="77777777">
      <w:pPr>
        <w:jc w:val="both"/>
        <w:rPr>
          <w:rFonts w:ascii="Arial" w:hAnsi="Arial" w:cs="Arial"/>
        </w:rPr>
      </w:pPr>
      <w:r w:rsidRPr="00BB3A13">
        <w:rPr>
          <w:rFonts w:ascii="Arial" w:hAnsi="Arial" w:cs="Arial"/>
        </w:rPr>
        <w:t>31</w:t>
      </w:r>
      <w:r w:rsidR="00271F7C">
        <w:rPr>
          <w:rFonts w:ascii="Arial" w:hAnsi="Arial" w:cs="Arial"/>
        </w:rPr>
        <w:t xml:space="preserve"> </w:t>
      </w:r>
      <w:r w:rsidRPr="00BB3A13">
        <w:rPr>
          <w:rFonts w:ascii="Arial" w:hAnsi="Arial" w:cs="Arial"/>
        </w:rPr>
        <w:t>000  Osijek</w:t>
      </w:r>
    </w:p>
    <w:p w:rsidRPr="00C26D1F" w:rsidR="00B003C9" w:rsidP="00C26D1F" w:rsidRDefault="003E4B7B" w14:paraId="437BD228" w14:textId="664789B8">
      <w:pPr>
        <w:jc w:val="center"/>
        <w:rPr>
          <w:rFonts w:ascii="Arial" w:hAnsi="Arial" w:cs="Arial"/>
          <w:color w:val="FF0000"/>
        </w:rPr>
      </w:pPr>
      <w:r>
        <w:rPr>
          <w:rFonts w:ascii="Arial" w:hAnsi="Arial" w:cs="Arial"/>
        </w:rPr>
        <w:t xml:space="preserve">                                                                         </w:t>
      </w:r>
      <w:r w:rsidR="0036293E">
        <w:rPr>
          <w:rFonts w:ascii="Arial" w:hAnsi="Arial" w:cs="Arial"/>
        </w:rPr>
        <w:t xml:space="preserve">   </w:t>
      </w:r>
      <w:r>
        <w:rPr>
          <w:rFonts w:ascii="Arial" w:hAnsi="Arial" w:cs="Arial"/>
        </w:rPr>
        <w:t xml:space="preserve">    Poslovni broj: </w:t>
      </w:r>
      <w:r w:rsidRPr="00BB3A13" w:rsidR="00210823">
        <w:rPr>
          <w:rFonts w:ascii="Arial" w:hAnsi="Arial" w:cs="Arial"/>
        </w:rPr>
        <w:t>P Ob-</w:t>
      </w:r>
      <w:r w:rsidR="0082733F">
        <w:rPr>
          <w:rFonts w:ascii="Arial" w:hAnsi="Arial" w:cs="Arial"/>
        </w:rPr>
        <w:t>441</w:t>
      </w:r>
      <w:r w:rsidR="00A31E23">
        <w:rPr>
          <w:rFonts w:ascii="Arial" w:hAnsi="Arial" w:cs="Arial"/>
        </w:rPr>
        <w:t>/</w:t>
      </w:r>
      <w:r w:rsidR="003B54DB">
        <w:rPr>
          <w:rFonts w:ascii="Arial" w:hAnsi="Arial" w:cs="Arial"/>
        </w:rPr>
        <w:t>2025</w:t>
      </w:r>
      <w:r w:rsidR="00BA47BE">
        <w:rPr>
          <w:rFonts w:ascii="Arial" w:hAnsi="Arial" w:cs="Arial"/>
        </w:rPr>
        <w:t>-</w:t>
      </w:r>
      <w:r w:rsidR="0082733F">
        <w:rPr>
          <w:rFonts w:ascii="Arial" w:hAnsi="Arial" w:cs="Arial"/>
        </w:rPr>
        <w:t>12</w:t>
      </w:r>
    </w:p>
    <w:p w:rsidR="00C26D1F" w:rsidP="00E321D3" w:rsidRDefault="00C26D1F" w14:paraId="003A1869" w14:textId="77777777">
      <w:pPr>
        <w:rPr>
          <w:rFonts w:ascii="Arial" w:hAnsi="Arial" w:cs="Arial"/>
        </w:rPr>
      </w:pPr>
    </w:p>
    <w:p w:rsidR="00773A6C" w:rsidP="00E321D3" w:rsidRDefault="00773A6C" w14:paraId="321C821B" w14:textId="77777777">
      <w:pPr>
        <w:rPr>
          <w:rFonts w:ascii="Arial" w:hAnsi="Arial" w:cs="Arial"/>
        </w:rPr>
      </w:pPr>
    </w:p>
    <w:p w:rsidRPr="00BB3A13" w:rsidR="00397548" w:rsidP="006347E0" w:rsidRDefault="00397548" w14:paraId="2425A902" w14:textId="77777777">
      <w:pPr>
        <w:jc w:val="center"/>
        <w:rPr>
          <w:rFonts w:ascii="Arial" w:hAnsi="Arial" w:cs="Arial"/>
        </w:rPr>
      </w:pPr>
      <w:r w:rsidRPr="00BB3A13">
        <w:rPr>
          <w:rFonts w:ascii="Arial" w:hAnsi="Arial" w:cs="Arial"/>
        </w:rPr>
        <w:t>U</w:t>
      </w:r>
      <w:r w:rsidRPr="00BB3A13" w:rsidR="00ED70B5">
        <w:rPr>
          <w:rFonts w:ascii="Arial" w:hAnsi="Arial" w:cs="Arial"/>
        </w:rPr>
        <w:t xml:space="preserve"> </w:t>
      </w:r>
      <w:r w:rsidRPr="00BB3A13">
        <w:rPr>
          <w:rFonts w:ascii="Arial" w:hAnsi="Arial" w:cs="Arial"/>
        </w:rPr>
        <w:t xml:space="preserve"> I M E</w:t>
      </w:r>
      <w:r w:rsidRPr="00BB3A13" w:rsidR="00ED70B5">
        <w:rPr>
          <w:rFonts w:ascii="Arial" w:hAnsi="Arial" w:cs="Arial"/>
        </w:rPr>
        <w:t xml:space="preserve"> </w:t>
      </w:r>
      <w:r w:rsidRPr="00BB3A13">
        <w:rPr>
          <w:rFonts w:ascii="Arial" w:hAnsi="Arial" w:cs="Arial"/>
        </w:rPr>
        <w:t xml:space="preserve"> R E P U B L I K E </w:t>
      </w:r>
      <w:r w:rsidRPr="00BB3A13" w:rsidR="00ED70B5">
        <w:rPr>
          <w:rFonts w:ascii="Arial" w:hAnsi="Arial" w:cs="Arial"/>
        </w:rPr>
        <w:t xml:space="preserve"> </w:t>
      </w:r>
      <w:r w:rsidRPr="00BB3A13">
        <w:rPr>
          <w:rFonts w:ascii="Arial" w:hAnsi="Arial" w:cs="Arial"/>
        </w:rPr>
        <w:t>H R V A T S K E</w:t>
      </w:r>
    </w:p>
    <w:p w:rsidRPr="00BB3A13" w:rsidR="00C26D1F" w:rsidP="005269DB" w:rsidRDefault="00C26D1F" w14:paraId="53D182DF" w14:textId="77777777">
      <w:pPr>
        <w:rPr>
          <w:rFonts w:ascii="Arial" w:hAnsi="Arial" w:cs="Arial"/>
        </w:rPr>
      </w:pPr>
    </w:p>
    <w:p w:rsidR="000067A0" w:rsidP="0082733F" w:rsidRDefault="00397548" w14:paraId="57AC3367" w14:textId="7789E1FC">
      <w:pPr>
        <w:jc w:val="center"/>
        <w:rPr>
          <w:rFonts w:ascii="Arial" w:hAnsi="Arial" w:cs="Arial"/>
        </w:rPr>
      </w:pPr>
      <w:r w:rsidRPr="00BB3A13">
        <w:rPr>
          <w:rFonts w:ascii="Arial" w:hAnsi="Arial" w:cs="Arial"/>
        </w:rPr>
        <w:t>P R E S U D A</w:t>
      </w:r>
    </w:p>
    <w:p w:rsidRPr="00B348FF" w:rsidR="007C25EE" w:rsidP="00B348FF" w:rsidRDefault="007C25EE" w14:paraId="043CE5EA" w14:textId="77777777">
      <w:pPr>
        <w:jc w:val="both"/>
        <w:rPr>
          <w:rFonts w:ascii="Arial" w:hAnsi="Arial" w:cs="Arial"/>
        </w:rPr>
      </w:pPr>
    </w:p>
    <w:p w:rsidRPr="0082733F" w:rsidR="00773A6C" w:rsidP="0082733F" w:rsidRDefault="00773A6C" w14:paraId="51B4B6BB" w14:textId="77777777">
      <w:pPr>
        <w:pStyle w:val="Default"/>
        <w:ind w:firstLine="708"/>
        <w:jc w:val="both"/>
      </w:pPr>
    </w:p>
    <w:p w:rsidR="00B348FF" w:rsidP="0093214F" w:rsidRDefault="0082733F" w14:paraId="659D677D" w14:textId="0AFBACC0">
      <w:pPr>
        <w:pStyle w:val="Default"/>
        <w:ind w:firstLine="708"/>
        <w:jc w:val="both"/>
      </w:pPr>
      <w:r w:rsidRPr="0082733F">
        <w:t xml:space="preserve"> Općinski sud u Osijeku, po sutkinji Jadranki Oroz, u pravnoj stvari tužitelja E</w:t>
      </w:r>
      <w:r w:rsidR="0093214F">
        <w:t>.</w:t>
      </w:r>
      <w:r w:rsidRPr="0082733F">
        <w:t xml:space="preserve"> M</w:t>
      </w:r>
      <w:r w:rsidR="0093214F">
        <w:t>.</w:t>
      </w:r>
      <w:r w:rsidRPr="0082733F">
        <w:t xml:space="preserve">, OIB: </w:t>
      </w:r>
      <w:r w:rsidR="0093214F">
        <w:t>…</w:t>
      </w:r>
      <w:r w:rsidRPr="0082733F">
        <w:t>, iz B</w:t>
      </w:r>
      <w:r w:rsidR="0093214F">
        <w:t>.</w:t>
      </w:r>
      <w:r w:rsidRPr="0082733F">
        <w:t xml:space="preserve">, </w:t>
      </w:r>
      <w:r w:rsidR="0093214F">
        <w:t>…</w:t>
      </w:r>
      <w:r w:rsidRPr="0082733F">
        <w:t>, boravište N</w:t>
      </w:r>
      <w:r w:rsidR="0093214F">
        <w:t>.</w:t>
      </w:r>
      <w:r w:rsidRPr="0082733F">
        <w:t xml:space="preserve">, </w:t>
      </w:r>
      <w:r w:rsidR="0093214F">
        <w:t>…</w:t>
      </w:r>
      <w:r w:rsidRPr="0082733F">
        <w:t>, zastupan po pun. S</w:t>
      </w:r>
      <w:r w:rsidR="0093214F">
        <w:t>.</w:t>
      </w:r>
      <w:r w:rsidRPr="0082733F">
        <w:t xml:space="preserve"> P</w:t>
      </w:r>
      <w:r w:rsidR="0093214F">
        <w:t>.</w:t>
      </w:r>
      <w:r w:rsidRPr="0082733F">
        <w:t>, odvjetnici u O</w:t>
      </w:r>
      <w:r w:rsidR="0093214F">
        <w:t>.</w:t>
      </w:r>
      <w:r w:rsidRPr="0082733F">
        <w:t>, protiv tuženice K</w:t>
      </w:r>
      <w:r w:rsidR="0093214F">
        <w:t>.</w:t>
      </w:r>
      <w:r w:rsidRPr="0082733F">
        <w:t xml:space="preserve"> Ć</w:t>
      </w:r>
      <w:r w:rsidR="0093214F">
        <w:t>.</w:t>
      </w:r>
      <w:r w:rsidRPr="0082733F">
        <w:t xml:space="preserve">, OIB: </w:t>
      </w:r>
      <w:r w:rsidR="0093214F">
        <w:t>…</w:t>
      </w:r>
      <w:r w:rsidRPr="0082733F">
        <w:t>, iz Đ</w:t>
      </w:r>
      <w:r w:rsidR="0093214F">
        <w:t>.</w:t>
      </w:r>
      <w:r w:rsidRPr="0082733F">
        <w:t xml:space="preserve">, </w:t>
      </w:r>
      <w:r w:rsidR="0093214F">
        <w:t>…</w:t>
      </w:r>
      <w:r w:rsidRPr="0082733F">
        <w:t>, zastupana po pun. A</w:t>
      </w:r>
      <w:r w:rsidR="0093214F">
        <w:t>.</w:t>
      </w:r>
      <w:r w:rsidRPr="0082733F">
        <w:t xml:space="preserve"> B</w:t>
      </w:r>
      <w:r w:rsidR="0093214F">
        <w:t>.</w:t>
      </w:r>
      <w:r w:rsidRPr="0082733F">
        <w:t>, odvjetnici u O</w:t>
      </w:r>
      <w:r w:rsidR="0093214F">
        <w:t>.</w:t>
      </w:r>
      <w:r w:rsidRPr="0082733F">
        <w:t xml:space="preserve">, </w:t>
      </w:r>
      <w:r>
        <w:t>uz sudjelovanje mlt. G</w:t>
      </w:r>
      <w:r w:rsidR="0093214F">
        <w:t>.</w:t>
      </w:r>
      <w:r>
        <w:t xml:space="preserve"> M</w:t>
      </w:r>
      <w:r w:rsidR="0093214F">
        <w:t>.</w:t>
      </w:r>
      <w:r>
        <w:t xml:space="preserve"> Ć</w:t>
      </w:r>
      <w:r w:rsidR="0093214F">
        <w:t>.</w:t>
      </w:r>
      <w:r>
        <w:t xml:space="preserve">, OIB: </w:t>
      </w:r>
      <w:r w:rsidR="0093214F">
        <w:t>…</w:t>
      </w:r>
      <w:r>
        <w:t xml:space="preserve">, </w:t>
      </w:r>
      <w:r w:rsidR="00B348FF">
        <w:t xml:space="preserve">zastupan po posebnoj skrbnici </w:t>
      </w:r>
      <w:r w:rsidR="00E36CAF">
        <w:t>M</w:t>
      </w:r>
      <w:r w:rsidR="0093214F">
        <w:t>.</w:t>
      </w:r>
      <w:r w:rsidR="00E36CAF">
        <w:t xml:space="preserve"> M</w:t>
      </w:r>
      <w:r w:rsidR="0093214F">
        <w:t>.</w:t>
      </w:r>
      <w:r w:rsidR="00B348FF">
        <w:t>, dipl. iur. Centra za posebno skrbništvo, Podružnica O</w:t>
      </w:r>
      <w:r w:rsidR="0093214F">
        <w:t>.</w:t>
      </w:r>
      <w:r w:rsidR="00B348FF">
        <w:t>,</w:t>
      </w:r>
      <w:r w:rsidRPr="00B348FF" w:rsidR="00B348FF">
        <w:t xml:space="preserve"> radi spora o roditeljskoj skrbi, </w:t>
      </w:r>
      <w:r w:rsidRPr="00B348FF" w:rsidR="00B103AA">
        <w:t xml:space="preserve"> </w:t>
      </w:r>
      <w:r w:rsidRPr="00B348FF" w:rsidR="00BB3A13">
        <w:t xml:space="preserve">nakon održane i zaključene glavne rasprave </w:t>
      </w:r>
      <w:r>
        <w:t>6. srpnja</w:t>
      </w:r>
      <w:r w:rsidRPr="00B348FF" w:rsidR="00A063FF">
        <w:t xml:space="preserve"> 202</w:t>
      </w:r>
      <w:r>
        <w:t>6</w:t>
      </w:r>
      <w:r w:rsidRPr="00B348FF" w:rsidR="00BB3A13">
        <w:t xml:space="preserve">., sa koje je javnost isključena, u nazočnosti </w:t>
      </w:r>
      <w:r w:rsidRPr="00B348FF" w:rsidR="00143C41">
        <w:t>tužitelj</w:t>
      </w:r>
      <w:r>
        <w:t>a</w:t>
      </w:r>
      <w:r w:rsidRPr="00B348FF" w:rsidR="00EB26CA">
        <w:t>, o</w:t>
      </w:r>
      <w:r w:rsidRPr="00B348FF" w:rsidR="00A44F8B">
        <w:t>pun.</w:t>
      </w:r>
      <w:r w:rsidRPr="00B348FF" w:rsidR="00EB26CA">
        <w:t xml:space="preserve"> tužitelj</w:t>
      </w:r>
      <w:r>
        <w:t>a,</w:t>
      </w:r>
      <w:r w:rsidR="00051FB9">
        <w:t xml:space="preserve"> tuženika</w:t>
      </w:r>
      <w:r w:rsidRPr="00B348FF" w:rsidR="00B103AA">
        <w:t>,</w:t>
      </w:r>
      <w:r>
        <w:t xml:space="preserve"> opun. tuženika i</w:t>
      </w:r>
      <w:r w:rsidRPr="00B348FF" w:rsidR="00051FB9">
        <w:t xml:space="preserve"> </w:t>
      </w:r>
      <w:r w:rsidRPr="00B348FF" w:rsidR="00143C41">
        <w:t>posebne skrbnice,</w:t>
      </w:r>
      <w:r w:rsidRPr="00B348FF" w:rsidR="00A063FF">
        <w:t xml:space="preserve"> </w:t>
      </w:r>
      <w:r w:rsidRPr="00B348FF" w:rsidR="00BB3A13">
        <w:t xml:space="preserve">objavljene dana </w:t>
      </w:r>
      <w:r>
        <w:t>22. srpnja</w:t>
      </w:r>
      <w:r w:rsidRPr="00B348FF" w:rsidR="00271F7C">
        <w:t xml:space="preserve"> </w:t>
      </w:r>
      <w:r w:rsidR="00051FB9">
        <w:t>2026</w:t>
      </w:r>
      <w:r w:rsidRPr="00B348FF" w:rsidR="00BB3A13">
        <w:t xml:space="preserve">., </w:t>
      </w:r>
    </w:p>
    <w:p w:rsidRPr="00BB3A13" w:rsidR="0093214F" w:rsidP="00A44F8B" w:rsidRDefault="0093214F" w14:paraId="2119EA76" w14:textId="77777777">
      <w:pPr>
        <w:pStyle w:val="Tijeloteksta"/>
        <w:rPr>
          <w:rFonts w:ascii="Arial" w:hAnsi="Arial" w:cs="Arial"/>
        </w:rPr>
      </w:pPr>
    </w:p>
    <w:p w:rsidRPr="00BB3A13" w:rsidR="006202A4" w:rsidP="00F84A42" w:rsidRDefault="00BB3A13" w14:paraId="62980438" w14:textId="77777777">
      <w:pPr>
        <w:pStyle w:val="Tijeloteksta"/>
        <w:jc w:val="center"/>
        <w:rPr>
          <w:rFonts w:ascii="Arial" w:hAnsi="Arial" w:cs="Arial"/>
          <w:bCs/>
        </w:rPr>
      </w:pPr>
      <w:r w:rsidRPr="00BB3A13">
        <w:rPr>
          <w:rFonts w:ascii="Arial" w:hAnsi="Arial" w:cs="Arial"/>
          <w:bCs/>
        </w:rPr>
        <w:t>p r e s u d i o   j e</w:t>
      </w:r>
    </w:p>
    <w:p w:rsidR="007727F0" w:rsidP="007727F0" w:rsidRDefault="007727F0" w14:paraId="7CE6C210" w14:textId="77777777">
      <w:pPr>
        <w:jc w:val="both"/>
        <w:rPr>
          <w:rFonts w:ascii="Arial" w:hAnsi="Arial" w:cs="Arial"/>
        </w:rPr>
      </w:pPr>
    </w:p>
    <w:p w:rsidRPr="00A31E23" w:rsidR="007727F0" w:rsidP="007727F0" w:rsidRDefault="007727F0" w14:paraId="3BAFEB54" w14:textId="77777777">
      <w:pPr>
        <w:jc w:val="both"/>
        <w:rPr>
          <w:rFonts w:ascii="Arial" w:hAnsi="Arial" w:cs="Arial"/>
        </w:rPr>
      </w:pPr>
    </w:p>
    <w:p w:rsidRPr="007727F0" w:rsidR="007727F0" w:rsidP="007727F0" w:rsidRDefault="007727F0" w14:paraId="66E3D7BF" w14:textId="4DE24159">
      <w:pPr>
        <w:pStyle w:val="Odlomakpopisa"/>
        <w:numPr>
          <w:ilvl w:val="0"/>
          <w:numId w:val="7"/>
        </w:numPr>
        <w:ind w:left="0" w:firstLine="0"/>
        <w:jc w:val="both"/>
        <w:rPr>
          <w:rFonts w:ascii="Arial" w:hAnsi="Arial" w:cs="Arial"/>
        </w:rPr>
      </w:pPr>
      <w:r w:rsidRPr="007727F0">
        <w:rPr>
          <w:rFonts w:ascii="Arial" w:hAnsi="Arial" w:cs="Arial"/>
        </w:rPr>
        <w:t xml:space="preserve">Zajedničko mlt. dijete </w:t>
      </w:r>
      <w:r w:rsidRPr="00903BF0">
        <w:rPr>
          <w:rFonts w:ascii="Arial" w:hAnsi="Arial" w:cs="Arial"/>
        </w:rPr>
        <w:t>stranaka</w:t>
      </w:r>
      <w:r w:rsidRPr="00903BF0" w:rsidR="00903BF0">
        <w:rPr>
          <w:rFonts w:ascii="Arial" w:hAnsi="Arial" w:cs="Arial"/>
        </w:rPr>
        <w:t xml:space="preserve"> </w:t>
      </w:r>
      <w:r w:rsidRPr="00980C5D" w:rsidR="00980C5D">
        <w:rPr>
          <w:rFonts w:ascii="Arial" w:hAnsi="Arial" w:cs="Arial"/>
        </w:rPr>
        <w:t>G</w:t>
      </w:r>
      <w:r w:rsidR="0093214F">
        <w:rPr>
          <w:rFonts w:ascii="Arial" w:hAnsi="Arial" w:cs="Arial"/>
        </w:rPr>
        <w:t>.</w:t>
      </w:r>
      <w:r w:rsidRPr="00980C5D" w:rsidR="00980C5D">
        <w:rPr>
          <w:rFonts w:ascii="Arial" w:hAnsi="Arial" w:cs="Arial"/>
        </w:rPr>
        <w:t xml:space="preserve"> M</w:t>
      </w:r>
      <w:r w:rsidR="0093214F">
        <w:rPr>
          <w:rFonts w:ascii="Arial" w:hAnsi="Arial" w:cs="Arial"/>
        </w:rPr>
        <w:t>.</w:t>
      </w:r>
      <w:r w:rsidRPr="00980C5D" w:rsidR="00980C5D">
        <w:rPr>
          <w:rFonts w:ascii="Arial" w:hAnsi="Arial" w:cs="Arial"/>
        </w:rPr>
        <w:t xml:space="preserve"> Ć</w:t>
      </w:r>
      <w:r w:rsidR="0093214F">
        <w:rPr>
          <w:rFonts w:ascii="Arial" w:hAnsi="Arial" w:cs="Arial"/>
        </w:rPr>
        <w:t>.</w:t>
      </w:r>
      <w:r w:rsidRPr="00980C5D" w:rsidR="00980C5D">
        <w:rPr>
          <w:rFonts w:ascii="Arial" w:hAnsi="Arial" w:cs="Arial"/>
        </w:rPr>
        <w:t xml:space="preserve">, OIB: </w:t>
      </w:r>
      <w:r w:rsidR="0093214F">
        <w:rPr>
          <w:rFonts w:ascii="Arial" w:hAnsi="Arial" w:cs="Arial"/>
        </w:rPr>
        <w:t>…</w:t>
      </w:r>
      <w:r w:rsidRPr="00980C5D">
        <w:rPr>
          <w:rFonts w:ascii="Arial" w:hAnsi="Arial" w:cs="Arial"/>
        </w:rPr>
        <w:t>,</w:t>
      </w:r>
      <w:r w:rsidRPr="00903BF0">
        <w:rPr>
          <w:rFonts w:ascii="Arial" w:hAnsi="Arial" w:cs="Arial"/>
        </w:rPr>
        <w:t xml:space="preserve"> rođ. </w:t>
      </w:r>
      <w:r w:rsidR="0093214F">
        <w:rPr>
          <w:rFonts w:ascii="Arial" w:hAnsi="Arial" w:cs="Arial"/>
        </w:rPr>
        <w:t>…</w:t>
      </w:r>
      <w:r w:rsidR="00980C5D">
        <w:rPr>
          <w:rFonts w:ascii="Arial" w:hAnsi="Arial" w:cs="Arial"/>
        </w:rPr>
        <w:t xml:space="preserve"> u N</w:t>
      </w:r>
      <w:r w:rsidR="0093214F">
        <w:rPr>
          <w:rFonts w:ascii="Arial" w:hAnsi="Arial" w:cs="Arial"/>
        </w:rPr>
        <w:t>.</w:t>
      </w:r>
      <w:r w:rsidRPr="00903BF0">
        <w:rPr>
          <w:rFonts w:ascii="Arial" w:hAnsi="Arial" w:cs="Arial"/>
        </w:rPr>
        <w:t xml:space="preserve">, će stanovati sa </w:t>
      </w:r>
      <w:r w:rsidRPr="00903BF0" w:rsidR="00903BF0">
        <w:rPr>
          <w:rFonts w:ascii="Arial" w:hAnsi="Arial" w:cs="Arial"/>
        </w:rPr>
        <w:t xml:space="preserve">majkom </w:t>
      </w:r>
      <w:r w:rsidRPr="00980C5D" w:rsidR="00980C5D">
        <w:rPr>
          <w:rFonts w:ascii="Arial" w:hAnsi="Arial" w:cs="Arial"/>
        </w:rPr>
        <w:t>K</w:t>
      </w:r>
      <w:r w:rsidR="0093214F">
        <w:rPr>
          <w:rFonts w:ascii="Arial" w:hAnsi="Arial" w:cs="Arial"/>
        </w:rPr>
        <w:t>.</w:t>
      </w:r>
      <w:r w:rsidRPr="00980C5D" w:rsidR="00980C5D">
        <w:rPr>
          <w:rFonts w:ascii="Arial" w:hAnsi="Arial" w:cs="Arial"/>
        </w:rPr>
        <w:t xml:space="preserve"> Ć</w:t>
      </w:r>
      <w:r w:rsidR="0093214F">
        <w:rPr>
          <w:rFonts w:ascii="Arial" w:hAnsi="Arial" w:cs="Arial"/>
        </w:rPr>
        <w:t>.</w:t>
      </w:r>
      <w:r w:rsidRPr="00980C5D" w:rsidR="00980C5D">
        <w:rPr>
          <w:rFonts w:ascii="Arial" w:hAnsi="Arial" w:cs="Arial"/>
        </w:rPr>
        <w:t xml:space="preserve">, OIB: </w:t>
      </w:r>
      <w:r w:rsidR="0093214F">
        <w:rPr>
          <w:rFonts w:ascii="Arial" w:hAnsi="Arial" w:cs="Arial"/>
        </w:rPr>
        <w:t>…</w:t>
      </w:r>
      <w:r w:rsidRPr="00980C5D">
        <w:rPr>
          <w:rFonts w:ascii="Arial" w:hAnsi="Arial" w:cs="Arial"/>
        </w:rPr>
        <w:t xml:space="preserve">, na adresi njezina </w:t>
      </w:r>
      <w:r w:rsidRPr="00980C5D" w:rsidR="00903BF0">
        <w:rPr>
          <w:rFonts w:ascii="Arial" w:hAnsi="Arial" w:cs="Arial"/>
        </w:rPr>
        <w:t>stanovanja u</w:t>
      </w:r>
      <w:r w:rsidR="00980C5D">
        <w:rPr>
          <w:rFonts w:ascii="Arial" w:hAnsi="Arial" w:cs="Arial"/>
        </w:rPr>
        <w:t xml:space="preserve"> Đ</w:t>
      </w:r>
      <w:r w:rsidR="0093214F">
        <w:rPr>
          <w:rFonts w:ascii="Arial" w:hAnsi="Arial" w:cs="Arial"/>
        </w:rPr>
        <w:t>.,</w:t>
      </w:r>
      <w:r w:rsidR="00980C5D">
        <w:rPr>
          <w:rFonts w:ascii="Arial" w:hAnsi="Arial" w:cs="Arial"/>
        </w:rPr>
        <w:t xml:space="preserve"> </w:t>
      </w:r>
      <w:r w:rsidR="0093214F">
        <w:rPr>
          <w:rFonts w:ascii="Arial" w:hAnsi="Arial" w:cs="Arial"/>
        </w:rPr>
        <w:t>..</w:t>
      </w:r>
      <w:r w:rsidRPr="007727F0">
        <w:rPr>
          <w:rFonts w:ascii="Arial" w:hAnsi="Arial" w:cs="Arial"/>
        </w:rPr>
        <w:t>.</w:t>
      </w:r>
    </w:p>
    <w:p w:rsidRPr="007727F0" w:rsidR="007727F0" w:rsidP="007727F0" w:rsidRDefault="007727F0" w14:paraId="4DD8993F" w14:textId="77777777">
      <w:pPr>
        <w:pStyle w:val="Odlomakpopisa"/>
        <w:ind w:left="0"/>
        <w:jc w:val="both"/>
        <w:rPr>
          <w:rFonts w:ascii="Arial" w:hAnsi="Arial" w:cs="Arial"/>
        </w:rPr>
      </w:pPr>
    </w:p>
    <w:p w:rsidRPr="00903BF0" w:rsidR="007727F0" w:rsidP="00400014" w:rsidRDefault="000F573C" w14:paraId="097BDE15" w14:textId="1232CA66">
      <w:pPr>
        <w:pStyle w:val="Odlomakpopisa"/>
        <w:numPr>
          <w:ilvl w:val="0"/>
          <w:numId w:val="7"/>
        </w:numPr>
        <w:ind w:left="0" w:firstLine="0"/>
        <w:jc w:val="both"/>
        <w:rPr>
          <w:rFonts w:ascii="Arial" w:hAnsi="Arial" w:cs="Arial"/>
        </w:rPr>
      </w:pPr>
      <w:r w:rsidRPr="00903BF0">
        <w:rPr>
          <w:rFonts w:ascii="Arial" w:hAnsi="Arial" w:cs="Arial"/>
        </w:rPr>
        <w:t>Roditelji</w:t>
      </w:r>
      <w:r w:rsidRPr="00903BF0" w:rsidR="007727F0">
        <w:rPr>
          <w:rFonts w:ascii="Arial" w:hAnsi="Arial" w:cs="Arial"/>
        </w:rPr>
        <w:t xml:space="preserve"> </w:t>
      </w:r>
      <w:r w:rsidRPr="00980C5D" w:rsidR="00980C5D">
        <w:rPr>
          <w:rFonts w:ascii="Arial" w:hAnsi="Arial" w:cs="Arial"/>
        </w:rPr>
        <w:t>E</w:t>
      </w:r>
      <w:r w:rsidR="0093214F">
        <w:rPr>
          <w:rFonts w:ascii="Arial" w:hAnsi="Arial" w:cs="Arial"/>
        </w:rPr>
        <w:t>.</w:t>
      </w:r>
      <w:r w:rsidRPr="00980C5D" w:rsidR="00980C5D">
        <w:rPr>
          <w:rFonts w:ascii="Arial" w:hAnsi="Arial" w:cs="Arial"/>
        </w:rPr>
        <w:t xml:space="preserve"> M</w:t>
      </w:r>
      <w:r w:rsidR="0093214F">
        <w:rPr>
          <w:rFonts w:ascii="Arial" w:hAnsi="Arial" w:cs="Arial"/>
        </w:rPr>
        <w:t>.</w:t>
      </w:r>
      <w:r w:rsidRPr="00980C5D" w:rsidR="00980C5D">
        <w:rPr>
          <w:rFonts w:ascii="Arial" w:hAnsi="Arial" w:cs="Arial"/>
        </w:rPr>
        <w:t xml:space="preserve">, OIB: </w:t>
      </w:r>
      <w:r w:rsidR="0093214F">
        <w:rPr>
          <w:rFonts w:ascii="Arial" w:hAnsi="Arial" w:cs="Arial"/>
        </w:rPr>
        <w:t>…</w:t>
      </w:r>
      <w:r w:rsidR="00980C5D">
        <w:rPr>
          <w:rFonts w:ascii="Arial" w:hAnsi="Arial" w:cs="Arial"/>
        </w:rPr>
        <w:t xml:space="preserve"> </w:t>
      </w:r>
      <w:r w:rsidRPr="00980C5D" w:rsidR="007727F0">
        <w:rPr>
          <w:rFonts w:ascii="Arial" w:hAnsi="Arial" w:cs="Arial"/>
        </w:rPr>
        <w:t xml:space="preserve">i </w:t>
      </w:r>
      <w:r w:rsidRPr="00980C5D" w:rsidR="00980C5D">
        <w:rPr>
          <w:rFonts w:ascii="Arial" w:hAnsi="Arial" w:cs="Arial"/>
        </w:rPr>
        <w:t>K</w:t>
      </w:r>
      <w:r w:rsidR="0093214F">
        <w:rPr>
          <w:rFonts w:ascii="Arial" w:hAnsi="Arial" w:cs="Arial"/>
        </w:rPr>
        <w:t>.</w:t>
      </w:r>
      <w:r w:rsidRPr="00980C5D" w:rsidR="00980C5D">
        <w:rPr>
          <w:rFonts w:ascii="Arial" w:hAnsi="Arial" w:cs="Arial"/>
        </w:rPr>
        <w:t xml:space="preserve"> Ć</w:t>
      </w:r>
      <w:r w:rsidR="0093214F">
        <w:rPr>
          <w:rFonts w:ascii="Arial" w:hAnsi="Arial" w:cs="Arial"/>
        </w:rPr>
        <w:t>.</w:t>
      </w:r>
      <w:r w:rsidRPr="00980C5D" w:rsidR="00980C5D">
        <w:rPr>
          <w:rFonts w:ascii="Arial" w:hAnsi="Arial" w:cs="Arial"/>
        </w:rPr>
        <w:t xml:space="preserve">, OIB: </w:t>
      </w:r>
      <w:r w:rsidR="0093214F">
        <w:rPr>
          <w:rFonts w:ascii="Arial" w:hAnsi="Arial" w:cs="Arial"/>
        </w:rPr>
        <w:t>…</w:t>
      </w:r>
      <w:r w:rsidRPr="00980C5D" w:rsidR="00903BF0">
        <w:rPr>
          <w:rFonts w:ascii="Arial" w:hAnsi="Arial" w:cs="Arial"/>
        </w:rPr>
        <w:t xml:space="preserve">, </w:t>
      </w:r>
      <w:r w:rsidRPr="00980C5D" w:rsidR="007727F0">
        <w:rPr>
          <w:rFonts w:ascii="Arial" w:hAnsi="Arial" w:cs="Arial"/>
        </w:rPr>
        <w:t xml:space="preserve">će zajednički i sporazumno ostvarivati roditeljsku skrb nad mlt. djetetom </w:t>
      </w:r>
      <w:r w:rsidRPr="00980C5D" w:rsidR="00980C5D">
        <w:rPr>
          <w:rFonts w:ascii="Arial" w:hAnsi="Arial" w:cs="Arial"/>
        </w:rPr>
        <w:t>G</w:t>
      </w:r>
      <w:r w:rsidR="0093214F">
        <w:rPr>
          <w:rFonts w:ascii="Arial" w:hAnsi="Arial" w:cs="Arial"/>
        </w:rPr>
        <w:t>.</w:t>
      </w:r>
      <w:r w:rsidRPr="00980C5D" w:rsidR="00980C5D">
        <w:rPr>
          <w:rFonts w:ascii="Arial" w:hAnsi="Arial" w:cs="Arial"/>
        </w:rPr>
        <w:t xml:space="preserve"> M</w:t>
      </w:r>
      <w:r w:rsidR="0093214F">
        <w:rPr>
          <w:rFonts w:ascii="Arial" w:hAnsi="Arial" w:cs="Arial"/>
        </w:rPr>
        <w:t>.</w:t>
      </w:r>
      <w:r w:rsidRPr="00980C5D" w:rsidR="00980C5D">
        <w:rPr>
          <w:rFonts w:ascii="Arial" w:hAnsi="Arial" w:cs="Arial"/>
        </w:rPr>
        <w:t xml:space="preserve"> Ć</w:t>
      </w:r>
      <w:r w:rsidR="0093214F">
        <w:rPr>
          <w:rFonts w:ascii="Arial" w:hAnsi="Arial" w:cs="Arial"/>
        </w:rPr>
        <w:t>.</w:t>
      </w:r>
      <w:r w:rsidRPr="00980C5D" w:rsidR="00980C5D">
        <w:rPr>
          <w:rFonts w:ascii="Arial" w:hAnsi="Arial" w:cs="Arial"/>
        </w:rPr>
        <w:t xml:space="preserve">, OIB: </w:t>
      </w:r>
      <w:r w:rsidR="0093214F">
        <w:rPr>
          <w:rFonts w:ascii="Arial" w:hAnsi="Arial" w:cs="Arial"/>
        </w:rPr>
        <w:t>…</w:t>
      </w:r>
      <w:r w:rsidR="00903BF0">
        <w:rPr>
          <w:rFonts w:ascii="Arial" w:hAnsi="Arial" w:cs="Arial"/>
        </w:rPr>
        <w:t>.</w:t>
      </w:r>
    </w:p>
    <w:p w:rsidR="00903BF0" w:rsidP="00903BF0" w:rsidRDefault="00903BF0" w14:paraId="70037716" w14:textId="77777777">
      <w:pPr>
        <w:pStyle w:val="Odlomakpopisa"/>
        <w:ind w:left="0"/>
        <w:jc w:val="both"/>
        <w:rPr>
          <w:rFonts w:ascii="Arial" w:hAnsi="Arial" w:cs="Arial"/>
        </w:rPr>
      </w:pPr>
    </w:p>
    <w:p w:rsidR="00D06CEB" w:rsidP="007727F0" w:rsidRDefault="007727F0" w14:paraId="4FFC6E51" w14:textId="5ABDA7B8">
      <w:pPr>
        <w:pStyle w:val="Odlomakpopisa"/>
        <w:numPr>
          <w:ilvl w:val="0"/>
          <w:numId w:val="7"/>
        </w:numPr>
        <w:ind w:left="0" w:firstLine="0"/>
        <w:jc w:val="both"/>
        <w:rPr>
          <w:rFonts w:ascii="Arial" w:hAnsi="Arial" w:cs="Arial"/>
        </w:rPr>
      </w:pPr>
      <w:r w:rsidRPr="007727F0">
        <w:rPr>
          <w:rFonts w:ascii="Arial" w:hAnsi="Arial" w:cs="Arial"/>
        </w:rPr>
        <w:t xml:space="preserve">Mlt. </w:t>
      </w:r>
      <w:r w:rsidR="00980C5D">
        <w:rPr>
          <w:rFonts w:ascii="Arial" w:hAnsi="Arial" w:cs="Arial"/>
        </w:rPr>
        <w:t>G</w:t>
      </w:r>
      <w:r w:rsidR="0093214F">
        <w:rPr>
          <w:rFonts w:ascii="Arial" w:hAnsi="Arial" w:cs="Arial"/>
        </w:rPr>
        <w:t>.</w:t>
      </w:r>
      <w:r w:rsidR="00980C5D">
        <w:rPr>
          <w:rFonts w:ascii="Arial" w:hAnsi="Arial" w:cs="Arial"/>
        </w:rPr>
        <w:t xml:space="preserve"> M</w:t>
      </w:r>
      <w:r w:rsidR="0093214F">
        <w:rPr>
          <w:rFonts w:ascii="Arial" w:hAnsi="Arial" w:cs="Arial"/>
        </w:rPr>
        <w:t>.</w:t>
      </w:r>
      <w:r w:rsidR="00980C5D">
        <w:rPr>
          <w:rFonts w:ascii="Arial" w:hAnsi="Arial" w:cs="Arial"/>
        </w:rPr>
        <w:t xml:space="preserve"> Ć</w:t>
      </w:r>
      <w:r w:rsidR="0093214F">
        <w:rPr>
          <w:rFonts w:ascii="Arial" w:hAnsi="Arial" w:cs="Arial"/>
        </w:rPr>
        <w:t>.</w:t>
      </w:r>
      <w:r w:rsidRPr="007727F0" w:rsidR="00D06CEB">
        <w:rPr>
          <w:rFonts w:ascii="Arial" w:hAnsi="Arial" w:cs="Arial"/>
        </w:rPr>
        <w:t xml:space="preserve"> </w:t>
      </w:r>
      <w:r w:rsidRPr="007727F0">
        <w:rPr>
          <w:rFonts w:ascii="Arial" w:hAnsi="Arial" w:cs="Arial"/>
        </w:rPr>
        <w:t>će ostvarivati osobne odnose s</w:t>
      </w:r>
      <w:r>
        <w:rPr>
          <w:rFonts w:ascii="Arial" w:hAnsi="Arial" w:cs="Arial"/>
        </w:rPr>
        <w:t xml:space="preserve"> ocem</w:t>
      </w:r>
      <w:r w:rsidR="00980C5D">
        <w:rPr>
          <w:rFonts w:ascii="Arial" w:hAnsi="Arial" w:cs="Arial"/>
        </w:rPr>
        <w:t xml:space="preserve"> E</w:t>
      </w:r>
      <w:r w:rsidR="0093214F">
        <w:rPr>
          <w:rFonts w:ascii="Arial" w:hAnsi="Arial" w:cs="Arial"/>
        </w:rPr>
        <w:t>.</w:t>
      </w:r>
      <w:r w:rsidR="00980C5D">
        <w:rPr>
          <w:rFonts w:ascii="Arial" w:hAnsi="Arial" w:cs="Arial"/>
        </w:rPr>
        <w:t xml:space="preserve"> M</w:t>
      </w:r>
      <w:r w:rsidR="0093214F">
        <w:rPr>
          <w:rFonts w:ascii="Arial" w:hAnsi="Arial" w:cs="Arial"/>
        </w:rPr>
        <w:t>.</w:t>
      </w:r>
      <w:r w:rsidR="00D06CEB">
        <w:rPr>
          <w:rFonts w:ascii="Arial" w:hAnsi="Arial" w:cs="Arial"/>
        </w:rPr>
        <w:t xml:space="preserve"> </w:t>
      </w:r>
      <w:r w:rsidR="00980C5D">
        <w:rPr>
          <w:rFonts w:ascii="Arial" w:hAnsi="Arial" w:cs="Arial"/>
        </w:rPr>
        <w:t>svaki drugi vikend kada mlt. G</w:t>
      </w:r>
      <w:r w:rsidR="0093214F">
        <w:rPr>
          <w:rFonts w:ascii="Arial" w:hAnsi="Arial" w:cs="Arial"/>
        </w:rPr>
        <w:t>.</w:t>
      </w:r>
      <w:r w:rsidR="00980C5D">
        <w:rPr>
          <w:rFonts w:ascii="Arial" w:hAnsi="Arial" w:cs="Arial"/>
        </w:rPr>
        <w:t xml:space="preserve"> nema obveze na rukometnim turnirima i ligi</w:t>
      </w:r>
      <w:r w:rsidR="00F43C97">
        <w:rPr>
          <w:rFonts w:ascii="Arial" w:hAnsi="Arial" w:cs="Arial"/>
        </w:rPr>
        <w:t>,</w:t>
      </w:r>
      <w:r w:rsidR="00980C5D">
        <w:rPr>
          <w:rFonts w:ascii="Arial" w:hAnsi="Arial" w:cs="Arial"/>
        </w:rPr>
        <w:t xml:space="preserve"> i to subotom od 10</w:t>
      </w:r>
      <w:r w:rsidR="00F43C97">
        <w:rPr>
          <w:rFonts w:ascii="Arial" w:hAnsi="Arial" w:cs="Arial"/>
        </w:rPr>
        <w:t xml:space="preserve">:00 – </w:t>
      </w:r>
      <w:r w:rsidR="00980C5D">
        <w:rPr>
          <w:rFonts w:ascii="Arial" w:hAnsi="Arial" w:cs="Arial"/>
        </w:rPr>
        <w:t>18</w:t>
      </w:r>
      <w:r w:rsidR="00F43C97">
        <w:rPr>
          <w:rFonts w:ascii="Arial" w:hAnsi="Arial" w:cs="Arial"/>
        </w:rPr>
        <w:t>:00</w:t>
      </w:r>
      <w:r w:rsidR="00980C5D">
        <w:rPr>
          <w:rFonts w:ascii="Arial" w:hAnsi="Arial" w:cs="Arial"/>
        </w:rPr>
        <w:t xml:space="preserve"> sati i nedjeljom od 10</w:t>
      </w:r>
      <w:r w:rsidR="00F43C97">
        <w:rPr>
          <w:rFonts w:ascii="Arial" w:hAnsi="Arial" w:cs="Arial"/>
        </w:rPr>
        <w:t xml:space="preserve">:00 – </w:t>
      </w:r>
      <w:r w:rsidR="00980C5D">
        <w:rPr>
          <w:rFonts w:ascii="Arial" w:hAnsi="Arial" w:cs="Arial"/>
        </w:rPr>
        <w:t>18</w:t>
      </w:r>
      <w:r w:rsidR="00F43C97">
        <w:rPr>
          <w:rFonts w:ascii="Arial" w:hAnsi="Arial" w:cs="Arial"/>
        </w:rPr>
        <w:t>:00</w:t>
      </w:r>
      <w:r w:rsidR="00980C5D">
        <w:rPr>
          <w:rFonts w:ascii="Arial" w:hAnsi="Arial" w:cs="Arial"/>
        </w:rPr>
        <w:t xml:space="preserve"> sati, na način da ć</w:t>
      </w:r>
      <w:r w:rsidR="00F43C97">
        <w:rPr>
          <w:rFonts w:ascii="Arial" w:hAnsi="Arial" w:cs="Arial"/>
        </w:rPr>
        <w:t>e</w:t>
      </w:r>
      <w:r w:rsidR="00980C5D">
        <w:rPr>
          <w:rFonts w:ascii="Arial" w:hAnsi="Arial" w:cs="Arial"/>
        </w:rPr>
        <w:t xml:space="preserve"> otac preuzeti</w:t>
      </w:r>
      <w:r w:rsidR="00F43C97">
        <w:rPr>
          <w:rFonts w:ascii="Arial" w:hAnsi="Arial" w:cs="Arial"/>
        </w:rPr>
        <w:t xml:space="preserve"> mlt. G</w:t>
      </w:r>
      <w:r w:rsidR="0093214F">
        <w:rPr>
          <w:rFonts w:ascii="Arial" w:hAnsi="Arial" w:cs="Arial"/>
        </w:rPr>
        <w:t>.</w:t>
      </w:r>
      <w:r w:rsidR="00F43C97">
        <w:rPr>
          <w:rFonts w:ascii="Arial" w:hAnsi="Arial" w:cs="Arial"/>
        </w:rPr>
        <w:t xml:space="preserve"> </w:t>
      </w:r>
      <w:r w:rsidR="00980C5D">
        <w:rPr>
          <w:rFonts w:ascii="Arial" w:hAnsi="Arial" w:cs="Arial"/>
        </w:rPr>
        <w:t>na adresi stanovanja majke i vrati</w:t>
      </w:r>
      <w:r w:rsidR="002310F4">
        <w:rPr>
          <w:rFonts w:ascii="Arial" w:hAnsi="Arial" w:cs="Arial"/>
        </w:rPr>
        <w:t>ti</w:t>
      </w:r>
      <w:r w:rsidR="00980C5D">
        <w:rPr>
          <w:rFonts w:ascii="Arial" w:hAnsi="Arial" w:cs="Arial"/>
        </w:rPr>
        <w:t xml:space="preserve"> na </w:t>
      </w:r>
      <w:r w:rsidR="00F43C97">
        <w:rPr>
          <w:rFonts w:ascii="Arial" w:hAnsi="Arial" w:cs="Arial"/>
        </w:rPr>
        <w:t xml:space="preserve">ga </w:t>
      </w:r>
      <w:r w:rsidR="00980C5D">
        <w:rPr>
          <w:rFonts w:ascii="Arial" w:hAnsi="Arial" w:cs="Arial"/>
        </w:rPr>
        <w:t>adresu majke, kao i telefonske kontakte i vide</w:t>
      </w:r>
      <w:r w:rsidR="002310F4">
        <w:rPr>
          <w:rFonts w:ascii="Arial" w:hAnsi="Arial" w:cs="Arial"/>
        </w:rPr>
        <w:t>o poziv svakog utorka i petka između 19</w:t>
      </w:r>
      <w:r w:rsidR="00F43C97">
        <w:rPr>
          <w:rFonts w:ascii="Arial" w:hAnsi="Arial" w:cs="Arial"/>
        </w:rPr>
        <w:t>:00</w:t>
      </w:r>
      <w:r w:rsidR="002310F4">
        <w:rPr>
          <w:rFonts w:ascii="Arial" w:hAnsi="Arial" w:cs="Arial"/>
        </w:rPr>
        <w:t xml:space="preserve"> i 20</w:t>
      </w:r>
      <w:r w:rsidR="00F43C97">
        <w:rPr>
          <w:rFonts w:ascii="Arial" w:hAnsi="Arial" w:cs="Arial"/>
        </w:rPr>
        <w:t>:00</w:t>
      </w:r>
      <w:r w:rsidR="002310F4">
        <w:rPr>
          <w:rFonts w:ascii="Arial" w:hAnsi="Arial" w:cs="Arial"/>
        </w:rPr>
        <w:t xml:space="preserve"> sati, </w:t>
      </w:r>
      <w:r w:rsidR="00DA1696">
        <w:rPr>
          <w:rFonts w:ascii="Arial" w:hAnsi="Arial" w:cs="Arial"/>
        </w:rPr>
        <w:t xml:space="preserve">a </w:t>
      </w:r>
      <w:r w:rsidR="00980C5D">
        <w:rPr>
          <w:rFonts w:ascii="Arial" w:hAnsi="Arial" w:cs="Arial"/>
        </w:rPr>
        <w:t xml:space="preserve">za vrijeme Božićnih </w:t>
      </w:r>
      <w:r w:rsidR="002310F4">
        <w:rPr>
          <w:rFonts w:ascii="Arial" w:hAnsi="Arial" w:cs="Arial"/>
        </w:rPr>
        <w:t xml:space="preserve">i Uskrsnih </w:t>
      </w:r>
      <w:r w:rsidR="00937A96">
        <w:rPr>
          <w:rFonts w:ascii="Arial" w:hAnsi="Arial" w:cs="Arial"/>
        </w:rPr>
        <w:t>blagdana</w:t>
      </w:r>
      <w:r w:rsidR="002310F4">
        <w:rPr>
          <w:rFonts w:ascii="Arial" w:hAnsi="Arial" w:cs="Arial"/>
        </w:rPr>
        <w:t xml:space="preserve"> </w:t>
      </w:r>
      <w:r w:rsidR="00980C5D">
        <w:rPr>
          <w:rFonts w:ascii="Arial" w:hAnsi="Arial" w:cs="Arial"/>
        </w:rPr>
        <w:t>jedan dan kod oca, a drugi dan kod maj</w:t>
      </w:r>
      <w:r w:rsidR="002310F4">
        <w:rPr>
          <w:rFonts w:ascii="Arial" w:hAnsi="Arial" w:cs="Arial"/>
        </w:rPr>
        <w:t xml:space="preserve">ke i dalje naizmjenično, </w:t>
      </w:r>
      <w:r w:rsidR="00980C5D">
        <w:rPr>
          <w:rFonts w:ascii="Arial" w:hAnsi="Arial" w:cs="Arial"/>
        </w:rPr>
        <w:t>s tim da će otac preuzeti dijete na adresi majke u 10</w:t>
      </w:r>
      <w:r w:rsidR="00F43C97">
        <w:rPr>
          <w:rFonts w:ascii="Arial" w:hAnsi="Arial" w:cs="Arial"/>
        </w:rPr>
        <w:t>:00</w:t>
      </w:r>
      <w:r w:rsidR="00980C5D">
        <w:rPr>
          <w:rFonts w:ascii="Arial" w:hAnsi="Arial" w:cs="Arial"/>
        </w:rPr>
        <w:t xml:space="preserve"> sati  i vratiti ga na adresu majke u 18</w:t>
      </w:r>
      <w:r w:rsidR="00F43C97">
        <w:rPr>
          <w:rFonts w:ascii="Arial" w:hAnsi="Arial" w:cs="Arial"/>
        </w:rPr>
        <w:t>:00</w:t>
      </w:r>
      <w:r w:rsidR="00980C5D">
        <w:rPr>
          <w:rFonts w:ascii="Arial" w:hAnsi="Arial" w:cs="Arial"/>
        </w:rPr>
        <w:t xml:space="preserve"> sati</w:t>
      </w:r>
      <w:r w:rsidR="00D06CEB">
        <w:rPr>
          <w:rFonts w:ascii="Arial" w:hAnsi="Arial" w:cs="Arial"/>
        </w:rPr>
        <w:t xml:space="preserve">. </w:t>
      </w:r>
    </w:p>
    <w:p w:rsidR="007727F0" w:rsidP="007727F0" w:rsidRDefault="007727F0" w14:paraId="1D3F5627" w14:textId="77777777">
      <w:pPr>
        <w:pStyle w:val="Bezproreda"/>
        <w:jc w:val="both"/>
        <w:rPr>
          <w:rFonts w:ascii="Arial" w:hAnsi="Arial" w:cs="Arial"/>
          <w:sz w:val="24"/>
          <w:szCs w:val="24"/>
        </w:rPr>
      </w:pPr>
    </w:p>
    <w:p w:rsidRPr="002310F4" w:rsidR="003E118B" w:rsidP="003E118B" w:rsidRDefault="003E118B" w14:paraId="100E030F" w14:textId="0152E74E">
      <w:pPr>
        <w:pStyle w:val="Bezproreda"/>
        <w:numPr>
          <w:ilvl w:val="0"/>
          <w:numId w:val="7"/>
        </w:numPr>
        <w:ind w:left="0" w:firstLine="0"/>
        <w:jc w:val="both"/>
        <w:rPr>
          <w:rFonts w:ascii="Arial" w:hAnsi="Arial" w:cs="Arial"/>
          <w:sz w:val="24"/>
          <w:szCs w:val="24"/>
        </w:rPr>
      </w:pPr>
      <w:r w:rsidRPr="002310F4">
        <w:rPr>
          <w:rFonts w:ascii="Arial" w:hAnsi="Arial" w:cs="Arial"/>
          <w:sz w:val="24"/>
          <w:szCs w:val="24"/>
        </w:rPr>
        <w:t xml:space="preserve">Roditelji su suglasni da </w:t>
      </w:r>
      <w:r w:rsidRPr="002310F4" w:rsidR="002310F4">
        <w:rPr>
          <w:rFonts w:ascii="Arial" w:hAnsi="Arial" w:cs="Arial"/>
          <w:sz w:val="24"/>
          <w:szCs w:val="24"/>
        </w:rPr>
        <w:t xml:space="preserve">njihov sin </w:t>
      </w:r>
      <w:r w:rsidRPr="002310F4">
        <w:rPr>
          <w:rFonts w:ascii="Arial" w:hAnsi="Arial" w:cs="Arial"/>
          <w:sz w:val="24"/>
          <w:szCs w:val="24"/>
        </w:rPr>
        <w:t>mlt. G</w:t>
      </w:r>
      <w:r w:rsidR="0093214F">
        <w:rPr>
          <w:rFonts w:ascii="Arial" w:hAnsi="Arial" w:cs="Arial"/>
          <w:sz w:val="24"/>
          <w:szCs w:val="24"/>
        </w:rPr>
        <w:t>.</w:t>
      </w:r>
      <w:r w:rsidRPr="002310F4">
        <w:rPr>
          <w:rFonts w:ascii="Arial" w:hAnsi="Arial" w:cs="Arial"/>
          <w:sz w:val="24"/>
          <w:szCs w:val="24"/>
        </w:rPr>
        <w:t xml:space="preserve"> </w:t>
      </w:r>
      <w:r w:rsidRPr="002310F4" w:rsidR="002310F4">
        <w:rPr>
          <w:rFonts w:ascii="Arial" w:hAnsi="Arial" w:cs="Arial"/>
          <w:sz w:val="24"/>
          <w:szCs w:val="24"/>
        </w:rPr>
        <w:t>M</w:t>
      </w:r>
      <w:r w:rsidR="0093214F">
        <w:rPr>
          <w:rFonts w:ascii="Arial" w:hAnsi="Arial" w:cs="Arial"/>
          <w:sz w:val="24"/>
          <w:szCs w:val="24"/>
        </w:rPr>
        <w:t>.</w:t>
      </w:r>
      <w:r w:rsidRPr="002310F4" w:rsidR="002310F4">
        <w:rPr>
          <w:rFonts w:ascii="Arial" w:hAnsi="Arial" w:cs="Arial"/>
          <w:sz w:val="24"/>
          <w:szCs w:val="24"/>
        </w:rPr>
        <w:t xml:space="preserve"> Ć</w:t>
      </w:r>
      <w:r w:rsidR="0093214F">
        <w:rPr>
          <w:rFonts w:ascii="Arial" w:hAnsi="Arial" w:cs="Arial"/>
          <w:sz w:val="24"/>
          <w:szCs w:val="24"/>
        </w:rPr>
        <w:t>.</w:t>
      </w:r>
      <w:r w:rsidRPr="002310F4" w:rsidR="002310F4">
        <w:rPr>
          <w:rFonts w:ascii="Arial" w:hAnsi="Arial" w:cs="Arial"/>
          <w:sz w:val="24"/>
          <w:szCs w:val="24"/>
        </w:rPr>
        <w:t xml:space="preserve"> </w:t>
      </w:r>
      <w:r w:rsidRPr="002310F4">
        <w:rPr>
          <w:rFonts w:ascii="Arial" w:hAnsi="Arial" w:cs="Arial"/>
          <w:sz w:val="24"/>
          <w:szCs w:val="24"/>
        </w:rPr>
        <w:t>odlazi na rukometne turnire i izvan R</w:t>
      </w:r>
      <w:r w:rsidR="00DA1696">
        <w:rPr>
          <w:rFonts w:ascii="Arial" w:hAnsi="Arial" w:cs="Arial"/>
          <w:sz w:val="24"/>
          <w:szCs w:val="24"/>
        </w:rPr>
        <w:t>epublike Hrvatske</w:t>
      </w:r>
      <w:r w:rsidRPr="002310F4">
        <w:rPr>
          <w:rFonts w:ascii="Arial" w:hAnsi="Arial" w:cs="Arial"/>
          <w:sz w:val="24"/>
          <w:szCs w:val="24"/>
        </w:rPr>
        <w:t xml:space="preserve"> i rukometnu ligu.</w:t>
      </w:r>
    </w:p>
    <w:p w:rsidRPr="002310F4" w:rsidR="003E118B" w:rsidP="003E118B" w:rsidRDefault="003E118B" w14:paraId="0CD3E95C" w14:textId="77777777">
      <w:pPr>
        <w:pStyle w:val="Bezproreda"/>
        <w:jc w:val="both"/>
        <w:rPr>
          <w:rFonts w:ascii="Arial" w:hAnsi="Arial" w:cs="Arial"/>
          <w:sz w:val="24"/>
          <w:szCs w:val="24"/>
        </w:rPr>
      </w:pPr>
    </w:p>
    <w:p w:rsidRPr="007727F0" w:rsidR="007727F0" w:rsidP="007727F0" w:rsidRDefault="007727F0" w14:paraId="21D8CE37" w14:textId="77777777">
      <w:pPr>
        <w:pStyle w:val="Bezproreda"/>
        <w:numPr>
          <w:ilvl w:val="0"/>
          <w:numId w:val="7"/>
        </w:numPr>
        <w:ind w:left="0" w:firstLine="0"/>
        <w:jc w:val="both"/>
        <w:rPr>
          <w:rFonts w:ascii="Arial" w:hAnsi="Arial" w:cs="Arial"/>
          <w:sz w:val="24"/>
          <w:szCs w:val="24"/>
        </w:rPr>
      </w:pPr>
      <w:r w:rsidRPr="007727F0">
        <w:rPr>
          <w:rFonts w:ascii="Arial" w:hAnsi="Arial" w:cs="Arial"/>
          <w:sz w:val="24"/>
          <w:szCs w:val="24"/>
        </w:rPr>
        <w:t>Svaka stranka snosi svoje troškove postupka.</w:t>
      </w:r>
    </w:p>
    <w:p w:rsidR="007727F0" w:rsidP="007727F0" w:rsidRDefault="007727F0" w14:paraId="156BE8BA" w14:textId="77777777">
      <w:pPr>
        <w:pStyle w:val="Bezproreda"/>
        <w:jc w:val="both"/>
        <w:rPr>
          <w:rFonts w:ascii="Arial" w:hAnsi="Arial" w:cs="Arial"/>
        </w:rPr>
      </w:pPr>
    </w:p>
    <w:p w:rsidR="00DA1696" w:rsidP="007727F0" w:rsidRDefault="00DA1696" w14:paraId="5EFB30C2" w14:textId="77777777">
      <w:pPr>
        <w:pStyle w:val="Tijeloteksta"/>
        <w:rPr>
          <w:rFonts w:ascii="Arial" w:hAnsi="Arial" w:cs="Arial"/>
          <w:bCs/>
        </w:rPr>
      </w:pPr>
    </w:p>
    <w:p w:rsidR="00000F94" w:rsidP="00000F94" w:rsidRDefault="006202A4" w14:paraId="0EE5A2EB" w14:textId="77777777">
      <w:pPr>
        <w:pStyle w:val="Tijeloteksta"/>
        <w:jc w:val="center"/>
        <w:rPr>
          <w:rFonts w:ascii="Arial" w:hAnsi="Arial" w:cs="Arial"/>
        </w:rPr>
      </w:pPr>
      <w:r w:rsidRPr="001B7534">
        <w:rPr>
          <w:rFonts w:ascii="Arial" w:hAnsi="Arial" w:cs="Arial"/>
        </w:rPr>
        <w:t>Obrazloženje</w:t>
      </w:r>
    </w:p>
    <w:p w:rsidR="0093214F" w:rsidP="00000F94" w:rsidRDefault="0093214F" w14:paraId="60C419FC" w14:textId="77777777">
      <w:pPr>
        <w:pStyle w:val="Tijeloteksta"/>
        <w:jc w:val="center"/>
        <w:rPr>
          <w:rFonts w:ascii="Arial" w:hAnsi="Arial" w:cs="Arial"/>
        </w:rPr>
      </w:pPr>
    </w:p>
    <w:p w:rsidRPr="00980C5D" w:rsidR="00980C5D" w:rsidP="00980C5D" w:rsidRDefault="00000F94" w14:paraId="1ACC61AB" w14:textId="02271D21">
      <w:pPr>
        <w:pStyle w:val="Bezproreda"/>
        <w:numPr>
          <w:ilvl w:val="0"/>
          <w:numId w:val="8"/>
        </w:numPr>
        <w:ind w:left="0" w:firstLine="0"/>
        <w:jc w:val="both"/>
        <w:rPr>
          <w:rFonts w:ascii="Arial" w:hAnsi="Arial" w:cs="Arial"/>
          <w:sz w:val="24"/>
          <w:szCs w:val="24"/>
        </w:rPr>
      </w:pPr>
      <w:r w:rsidRPr="00980C5D">
        <w:rPr>
          <w:rFonts w:ascii="Arial" w:hAnsi="Arial" w:cs="Arial"/>
          <w:sz w:val="24"/>
          <w:szCs w:val="24"/>
        </w:rPr>
        <w:lastRenderedPageBreak/>
        <w:t>Tu</w:t>
      </w:r>
      <w:r w:rsidRPr="00980C5D" w:rsidR="00A24B12">
        <w:rPr>
          <w:rFonts w:ascii="Arial" w:hAnsi="Arial" w:cs="Arial"/>
          <w:sz w:val="24"/>
          <w:szCs w:val="24"/>
        </w:rPr>
        <w:t xml:space="preserve">žitelj je </w:t>
      </w:r>
      <w:r w:rsidRPr="00980C5D" w:rsidR="00980C5D">
        <w:rPr>
          <w:rFonts w:ascii="Arial" w:hAnsi="Arial" w:cs="Arial"/>
          <w:sz w:val="24"/>
          <w:szCs w:val="24"/>
        </w:rPr>
        <w:t xml:space="preserve">po pun. </w:t>
      </w:r>
      <w:r w:rsidRPr="00980C5D" w:rsidR="007E53C0">
        <w:rPr>
          <w:rFonts w:ascii="Arial" w:hAnsi="Arial" w:cs="Arial"/>
          <w:sz w:val="24"/>
          <w:szCs w:val="24"/>
        </w:rPr>
        <w:t>podni</w:t>
      </w:r>
      <w:r w:rsidRPr="00980C5D" w:rsidR="00980C5D">
        <w:rPr>
          <w:rFonts w:ascii="Arial" w:hAnsi="Arial" w:cs="Arial"/>
          <w:sz w:val="24"/>
          <w:szCs w:val="24"/>
        </w:rPr>
        <w:t>o</w:t>
      </w:r>
      <w:r w:rsidRPr="00980C5D" w:rsidR="007E53C0">
        <w:rPr>
          <w:rFonts w:ascii="Arial" w:hAnsi="Arial" w:cs="Arial"/>
          <w:sz w:val="24"/>
          <w:szCs w:val="24"/>
        </w:rPr>
        <w:t xml:space="preserve"> tužbu ovome sudu </w:t>
      </w:r>
      <w:r w:rsidRPr="00980C5D">
        <w:rPr>
          <w:rFonts w:ascii="Arial" w:hAnsi="Arial" w:cs="Arial"/>
          <w:sz w:val="24"/>
          <w:szCs w:val="24"/>
        </w:rPr>
        <w:t xml:space="preserve">dana </w:t>
      </w:r>
      <w:r w:rsidRPr="00980C5D" w:rsidR="00980C5D">
        <w:rPr>
          <w:rFonts w:ascii="Arial" w:hAnsi="Arial" w:cs="Arial"/>
          <w:sz w:val="24"/>
          <w:szCs w:val="24"/>
        </w:rPr>
        <w:t>8. listopada</w:t>
      </w:r>
      <w:r w:rsidRPr="00980C5D" w:rsidR="00A24B12">
        <w:rPr>
          <w:rFonts w:ascii="Arial" w:hAnsi="Arial" w:cs="Arial"/>
          <w:sz w:val="24"/>
          <w:szCs w:val="24"/>
        </w:rPr>
        <w:t xml:space="preserve"> 202</w:t>
      </w:r>
      <w:r w:rsidRPr="00980C5D" w:rsidR="00980C5D">
        <w:rPr>
          <w:rFonts w:ascii="Arial" w:hAnsi="Arial" w:cs="Arial"/>
          <w:sz w:val="24"/>
          <w:szCs w:val="24"/>
        </w:rPr>
        <w:t>5</w:t>
      </w:r>
      <w:r w:rsidRPr="00980C5D" w:rsidR="007727F0">
        <w:rPr>
          <w:rFonts w:ascii="Arial" w:hAnsi="Arial" w:cs="Arial"/>
          <w:sz w:val="24"/>
          <w:szCs w:val="24"/>
        </w:rPr>
        <w:t>.</w:t>
      </w:r>
      <w:r w:rsidRPr="00980C5D">
        <w:rPr>
          <w:rFonts w:ascii="Arial" w:hAnsi="Arial" w:cs="Arial"/>
          <w:sz w:val="24"/>
          <w:szCs w:val="24"/>
        </w:rPr>
        <w:t xml:space="preserve"> </w:t>
      </w:r>
      <w:r w:rsidRPr="00980C5D" w:rsidR="00980C5D">
        <w:rPr>
          <w:rFonts w:ascii="Arial" w:hAnsi="Arial" w:cs="Arial"/>
          <w:sz w:val="24"/>
          <w:szCs w:val="24"/>
        </w:rPr>
        <w:t xml:space="preserve">protiv tuženice </w:t>
      </w:r>
      <w:r w:rsidRPr="00980C5D">
        <w:rPr>
          <w:rFonts w:ascii="Arial" w:hAnsi="Arial" w:cs="Arial"/>
          <w:sz w:val="24"/>
          <w:szCs w:val="24"/>
        </w:rPr>
        <w:t>r</w:t>
      </w:r>
      <w:r w:rsidRPr="00980C5D" w:rsidR="00BE3389">
        <w:rPr>
          <w:rFonts w:ascii="Arial" w:hAnsi="Arial" w:cs="Arial"/>
          <w:sz w:val="24"/>
          <w:szCs w:val="24"/>
        </w:rPr>
        <w:t xml:space="preserve">adi </w:t>
      </w:r>
      <w:r w:rsidRPr="00980C5D" w:rsidR="007727F0">
        <w:rPr>
          <w:rFonts w:ascii="Arial" w:hAnsi="Arial" w:cs="Arial"/>
          <w:sz w:val="24"/>
          <w:szCs w:val="24"/>
        </w:rPr>
        <w:t>spora</w:t>
      </w:r>
      <w:r w:rsidRPr="00980C5D">
        <w:rPr>
          <w:rFonts w:ascii="Arial" w:hAnsi="Arial" w:cs="Arial"/>
          <w:sz w:val="24"/>
          <w:szCs w:val="24"/>
        </w:rPr>
        <w:t xml:space="preserve"> o </w:t>
      </w:r>
      <w:r w:rsidRPr="00980C5D" w:rsidR="00A24B12">
        <w:rPr>
          <w:rFonts w:ascii="Arial" w:hAnsi="Arial" w:cs="Arial"/>
          <w:sz w:val="24"/>
          <w:szCs w:val="24"/>
        </w:rPr>
        <w:t>roditeljskoj skrbi</w:t>
      </w:r>
      <w:r w:rsidRPr="00980C5D" w:rsidR="00980C5D">
        <w:rPr>
          <w:rFonts w:ascii="Arial" w:hAnsi="Arial" w:cs="Arial"/>
          <w:sz w:val="24"/>
          <w:szCs w:val="24"/>
        </w:rPr>
        <w:t>. Navodi da tužitelj i tuženica su živjeli u izvanbračnoj zajednici od 2001. godine, a u kojoj je rođeno jedno zajedničko dijete mlt. G</w:t>
      </w:r>
      <w:r w:rsidR="0093214F">
        <w:rPr>
          <w:rFonts w:ascii="Arial" w:hAnsi="Arial" w:cs="Arial"/>
          <w:sz w:val="24"/>
          <w:szCs w:val="24"/>
        </w:rPr>
        <w:t>.</w:t>
      </w:r>
      <w:r w:rsidRPr="00980C5D" w:rsidR="00980C5D">
        <w:rPr>
          <w:rFonts w:ascii="Arial" w:hAnsi="Arial" w:cs="Arial"/>
          <w:sz w:val="24"/>
          <w:szCs w:val="24"/>
        </w:rPr>
        <w:t xml:space="preserve"> M</w:t>
      </w:r>
      <w:r w:rsidR="0093214F">
        <w:rPr>
          <w:rFonts w:ascii="Arial" w:hAnsi="Arial" w:cs="Arial"/>
          <w:sz w:val="24"/>
          <w:szCs w:val="24"/>
        </w:rPr>
        <w:t>.</w:t>
      </w:r>
      <w:r w:rsidRPr="00980C5D" w:rsidR="00980C5D">
        <w:rPr>
          <w:rFonts w:ascii="Arial" w:hAnsi="Arial" w:cs="Arial"/>
          <w:sz w:val="24"/>
          <w:szCs w:val="24"/>
        </w:rPr>
        <w:t xml:space="preserve">, rođen </w:t>
      </w:r>
      <w:r w:rsidR="0093214F">
        <w:rPr>
          <w:rFonts w:ascii="Arial" w:hAnsi="Arial" w:cs="Arial"/>
          <w:sz w:val="24"/>
          <w:szCs w:val="24"/>
        </w:rPr>
        <w:t>..</w:t>
      </w:r>
      <w:r w:rsidRPr="00980C5D" w:rsidR="00980C5D">
        <w:rPr>
          <w:rFonts w:ascii="Arial" w:hAnsi="Arial" w:cs="Arial"/>
          <w:sz w:val="24"/>
          <w:szCs w:val="24"/>
        </w:rPr>
        <w:t>. godine. Izvanbračna zajednica stranaka prekinuta je 2022. godine te od tada isti ne stanuju u zajedničkom kućanstvu. Tužitelj i mlt. dijete, zastupano po majci i z.z. su dana 23. listopada 2023. godine zaključili sporazum o uzdržavanju, a kojim se temeljem čl. II. Sporazuma, tužitelj kao obveznik uzdržavanja obvezao doprinositi za dijete kao ovlaštenika uzdržavanja mjesečni iznos od 371,62 EUR do svakog 15. u mjesecu za tekući mjesec sa zateznim kamatama koje na svakomjesečni iznos teku od dana dospijeća za tekući mjesec počevši od 1.9.2022. pa sve dok za to budu postojali zakonski uvjeti. Tužitelj naglašava kako su stranke postigle sporazum isključivo o uzdržavanju, dok osobni odnosi između oca i djeteta nisu uređeni, što u praksi dovodi do problema u ostvarivanju prava djeteta na kontakt s ocem. Nakon prekida izvanbračne zajednice, mlt. G</w:t>
      </w:r>
      <w:r w:rsidR="0093214F">
        <w:rPr>
          <w:rFonts w:ascii="Arial" w:hAnsi="Arial" w:cs="Arial"/>
          <w:sz w:val="24"/>
          <w:szCs w:val="24"/>
        </w:rPr>
        <w:t>.</w:t>
      </w:r>
      <w:r w:rsidRPr="00980C5D" w:rsidR="00980C5D">
        <w:rPr>
          <w:rFonts w:ascii="Arial" w:hAnsi="Arial" w:cs="Arial"/>
          <w:sz w:val="24"/>
          <w:szCs w:val="24"/>
        </w:rPr>
        <w:t xml:space="preserve"> je nastavio stanovati s majkom u zajedničkom kućanstvu, dok se otac preselio u N. Uzimajući u obzir pogoršanje u ostvarivanju osobnih odnosa u posljednjih nekoliko mjeseci, tužitelj je pokrenuo postupak obveznog savjetovanja pri nadležnom Zavodu za socijalni rad, s ciljem zaštite prava i interesa maloljetnog djeteta. Maloljetni G</w:t>
      </w:r>
      <w:r w:rsidR="0093214F">
        <w:rPr>
          <w:rFonts w:ascii="Arial" w:hAnsi="Arial" w:cs="Arial"/>
          <w:sz w:val="24"/>
          <w:szCs w:val="24"/>
        </w:rPr>
        <w:t>.</w:t>
      </w:r>
      <w:r w:rsidRPr="00980C5D" w:rsidR="00980C5D">
        <w:rPr>
          <w:rFonts w:ascii="Arial" w:hAnsi="Arial" w:cs="Arial"/>
          <w:sz w:val="24"/>
          <w:szCs w:val="24"/>
        </w:rPr>
        <w:t xml:space="preserve"> je sada u dobi od 13 godina, nalazi se u osjetljivoj fazi odrastanja, te mu je prisutnost oba roditelja od posebnog značaja za pravilan psihosocijalni razvoj. Stoga tužitelj smatra da je nužno sudskim putem urediti kontakte i susrete s djetetom, uvažavajući djetetovu dob, potrebe i najbolje interese. Nadalje, tužitelj smatra kako aktualno većinu vremena boravi u Z</w:t>
      </w:r>
      <w:r w:rsidR="0093214F">
        <w:rPr>
          <w:rFonts w:ascii="Arial" w:hAnsi="Arial" w:cs="Arial"/>
          <w:sz w:val="24"/>
          <w:szCs w:val="24"/>
        </w:rPr>
        <w:t>.</w:t>
      </w:r>
      <w:r w:rsidRPr="00980C5D" w:rsidR="00980C5D">
        <w:rPr>
          <w:rFonts w:ascii="Arial" w:hAnsi="Arial" w:cs="Arial"/>
          <w:sz w:val="24"/>
          <w:szCs w:val="24"/>
        </w:rPr>
        <w:t xml:space="preserve"> zbog posla, te iz tog razloga smatra da bi mlt. G</w:t>
      </w:r>
      <w:r w:rsidR="0093214F">
        <w:rPr>
          <w:rFonts w:ascii="Arial" w:hAnsi="Arial" w:cs="Arial"/>
          <w:sz w:val="24"/>
          <w:szCs w:val="24"/>
        </w:rPr>
        <w:t>.</w:t>
      </w:r>
      <w:r w:rsidRPr="00980C5D" w:rsidR="00980C5D">
        <w:rPr>
          <w:rFonts w:ascii="Arial" w:hAnsi="Arial" w:cs="Arial"/>
          <w:sz w:val="24"/>
          <w:szCs w:val="24"/>
        </w:rPr>
        <w:t xml:space="preserve"> trebao stanovati s majkom, no da osobne odnose s njim ostvaruje na slijedeći način: svaki drugi vikend od petka poslije škole do nedjelje u 18,00 sati, dva puta tjedno preko tjedna u prijepodnevnim/</w:t>
      </w:r>
      <w:r w:rsidR="00980C5D">
        <w:rPr>
          <w:rFonts w:ascii="Arial" w:hAnsi="Arial" w:cs="Arial"/>
          <w:sz w:val="24"/>
          <w:szCs w:val="24"/>
        </w:rPr>
        <w:t xml:space="preserve"> </w:t>
      </w:r>
      <w:r w:rsidRPr="00980C5D" w:rsidR="00980C5D">
        <w:rPr>
          <w:rFonts w:ascii="Arial" w:hAnsi="Arial" w:cs="Arial"/>
          <w:sz w:val="24"/>
          <w:szCs w:val="24"/>
        </w:rPr>
        <w:t>poslijepodnevnim satima (ovisno o školskoj smjeni djeteta) – tri sata u kontinuitetu</w:t>
      </w:r>
      <w:r w:rsidR="00980C5D">
        <w:rPr>
          <w:rFonts w:ascii="Arial" w:hAnsi="Arial" w:cs="Arial"/>
          <w:sz w:val="24"/>
          <w:szCs w:val="24"/>
        </w:rPr>
        <w:t xml:space="preserve">, </w:t>
      </w:r>
      <w:r w:rsidRPr="00980C5D" w:rsidR="00980C5D">
        <w:rPr>
          <w:rFonts w:ascii="Arial" w:hAnsi="Arial" w:cs="Arial"/>
          <w:sz w:val="24"/>
          <w:szCs w:val="24"/>
        </w:rPr>
        <w:t>telefonski ili putem videopoziva svakog drugog dana</w:t>
      </w:r>
      <w:r w:rsidR="00980C5D">
        <w:rPr>
          <w:rFonts w:ascii="Arial" w:hAnsi="Arial" w:cs="Arial"/>
          <w:sz w:val="24"/>
          <w:szCs w:val="24"/>
        </w:rPr>
        <w:t xml:space="preserve">, </w:t>
      </w:r>
      <w:r w:rsidRPr="00980C5D" w:rsidR="00980C5D">
        <w:rPr>
          <w:rFonts w:ascii="Arial" w:hAnsi="Arial" w:cs="Arial"/>
          <w:sz w:val="24"/>
          <w:szCs w:val="24"/>
        </w:rPr>
        <w:t>ljetni praznici dva puta po 15 dana u kontinuitetu (15 dana u srpnju, 15 dana u kolovozu)</w:t>
      </w:r>
      <w:r w:rsidR="00980C5D">
        <w:rPr>
          <w:rFonts w:ascii="Arial" w:hAnsi="Arial" w:cs="Arial"/>
          <w:sz w:val="24"/>
          <w:szCs w:val="24"/>
        </w:rPr>
        <w:t>,</w:t>
      </w:r>
      <w:r w:rsidRPr="00980C5D" w:rsidR="00980C5D">
        <w:rPr>
          <w:rFonts w:ascii="Arial" w:hAnsi="Arial" w:cs="Arial"/>
          <w:sz w:val="24"/>
          <w:szCs w:val="24"/>
        </w:rPr>
        <w:t xml:space="preserve"> zimski praznici 7 dana u kontinuitetu</w:t>
      </w:r>
      <w:r w:rsidR="00980C5D">
        <w:rPr>
          <w:rFonts w:ascii="Arial" w:hAnsi="Arial" w:cs="Arial"/>
          <w:sz w:val="24"/>
          <w:szCs w:val="24"/>
        </w:rPr>
        <w:t xml:space="preserve">, </w:t>
      </w:r>
      <w:r w:rsidRPr="00980C5D" w:rsidR="00980C5D">
        <w:rPr>
          <w:rFonts w:ascii="Arial" w:hAnsi="Arial" w:cs="Arial"/>
          <w:sz w:val="24"/>
          <w:szCs w:val="24"/>
        </w:rPr>
        <w:t>državni praznici, blagdani i neradni dani naizmjence kod svakog roditelja, a ako se blagdan sastoji od dva dana (Uskrs, Božić), tada jedan dan kod jednog roditelja, a drugi dan kod drugog roditelja, naizmjence</w:t>
      </w:r>
      <w:r w:rsidR="00980C5D">
        <w:rPr>
          <w:rFonts w:ascii="Arial" w:hAnsi="Arial" w:cs="Arial"/>
          <w:sz w:val="24"/>
          <w:szCs w:val="24"/>
        </w:rPr>
        <w:t>.</w:t>
      </w:r>
      <w:r w:rsidRPr="00980C5D" w:rsidR="00980C5D">
        <w:rPr>
          <w:rFonts w:ascii="Arial" w:hAnsi="Arial" w:cs="Arial"/>
          <w:sz w:val="24"/>
          <w:szCs w:val="24"/>
        </w:rPr>
        <w:t xml:space="preserve"> </w:t>
      </w:r>
    </w:p>
    <w:p w:rsidR="00000F94" w:rsidP="007E53C0" w:rsidRDefault="00000F94" w14:paraId="1AE97B3F" w14:textId="77777777">
      <w:pPr>
        <w:jc w:val="both"/>
        <w:rPr>
          <w:rFonts w:ascii="Arial" w:hAnsi="Arial" w:cs="Arial"/>
        </w:rPr>
      </w:pPr>
    </w:p>
    <w:p w:rsidRPr="00FF15CA" w:rsidR="007E53C0" w:rsidP="00B0480A" w:rsidRDefault="00625AD5" w14:paraId="0A29D3E4" w14:textId="70B78A5A">
      <w:pPr>
        <w:pStyle w:val="Bezproreda"/>
        <w:numPr>
          <w:ilvl w:val="0"/>
          <w:numId w:val="8"/>
        </w:numPr>
        <w:ind w:left="0" w:firstLine="0"/>
        <w:jc w:val="both"/>
        <w:rPr>
          <w:rFonts w:ascii="Arial" w:hAnsi="Arial" w:cs="Arial"/>
          <w:sz w:val="24"/>
          <w:szCs w:val="24"/>
        </w:rPr>
      </w:pPr>
      <w:r w:rsidRPr="00FF15CA">
        <w:rPr>
          <w:rFonts w:ascii="Arial" w:hAnsi="Arial" w:cs="Arial"/>
          <w:sz w:val="24"/>
          <w:szCs w:val="24"/>
        </w:rPr>
        <w:t>U odgovoru</w:t>
      </w:r>
      <w:r w:rsidRPr="00FF15CA" w:rsidR="00400014">
        <w:rPr>
          <w:rFonts w:ascii="Arial" w:hAnsi="Arial" w:cs="Arial"/>
          <w:sz w:val="24"/>
          <w:szCs w:val="24"/>
        </w:rPr>
        <w:t xml:space="preserve"> na tužbu od </w:t>
      </w:r>
      <w:r w:rsidRPr="00FF15CA" w:rsidR="00FF15CA">
        <w:rPr>
          <w:rFonts w:ascii="Arial" w:hAnsi="Arial" w:cs="Arial"/>
          <w:sz w:val="24"/>
          <w:szCs w:val="24"/>
        </w:rPr>
        <w:t>2. studenog</w:t>
      </w:r>
      <w:r w:rsidRPr="00FF15CA" w:rsidR="00400014">
        <w:rPr>
          <w:rFonts w:ascii="Arial" w:hAnsi="Arial" w:cs="Arial"/>
          <w:sz w:val="24"/>
          <w:szCs w:val="24"/>
        </w:rPr>
        <w:t xml:space="preserve"> 20</w:t>
      </w:r>
      <w:r w:rsidRPr="00FF15CA" w:rsidR="00F321CF">
        <w:rPr>
          <w:rFonts w:ascii="Arial" w:hAnsi="Arial" w:cs="Arial"/>
          <w:sz w:val="24"/>
          <w:szCs w:val="24"/>
        </w:rPr>
        <w:t>2</w:t>
      </w:r>
      <w:r w:rsidRPr="00FF15CA" w:rsidR="00FF15CA">
        <w:rPr>
          <w:rFonts w:ascii="Arial" w:hAnsi="Arial" w:cs="Arial"/>
          <w:sz w:val="24"/>
          <w:szCs w:val="24"/>
        </w:rPr>
        <w:t>5</w:t>
      </w:r>
      <w:r w:rsidRPr="00FF15CA" w:rsidR="00F321CF">
        <w:rPr>
          <w:rFonts w:ascii="Arial" w:hAnsi="Arial" w:cs="Arial"/>
          <w:sz w:val="24"/>
          <w:szCs w:val="24"/>
        </w:rPr>
        <w:t>. tuženi</w:t>
      </w:r>
      <w:r w:rsidRPr="00FF15CA" w:rsidR="00FF15CA">
        <w:rPr>
          <w:rFonts w:ascii="Arial" w:hAnsi="Arial" w:cs="Arial"/>
          <w:sz w:val="24"/>
          <w:szCs w:val="24"/>
        </w:rPr>
        <w:t>ca</w:t>
      </w:r>
      <w:r w:rsidRPr="00FF15CA">
        <w:rPr>
          <w:rFonts w:ascii="Arial" w:hAnsi="Arial" w:cs="Arial"/>
          <w:sz w:val="24"/>
          <w:szCs w:val="24"/>
        </w:rPr>
        <w:t xml:space="preserve"> po pun. </w:t>
      </w:r>
      <w:r w:rsidRPr="00FF15CA" w:rsidR="00CA3F26">
        <w:rPr>
          <w:rFonts w:ascii="Arial" w:hAnsi="Arial" w:cs="Arial"/>
          <w:sz w:val="24"/>
          <w:szCs w:val="24"/>
        </w:rPr>
        <w:t>navodi</w:t>
      </w:r>
      <w:r w:rsidRPr="00FF15CA" w:rsidR="00400014">
        <w:rPr>
          <w:rFonts w:ascii="Arial" w:hAnsi="Arial" w:cs="Arial"/>
          <w:sz w:val="24"/>
          <w:szCs w:val="24"/>
        </w:rPr>
        <w:t xml:space="preserve"> </w:t>
      </w:r>
      <w:r w:rsidRPr="00FF15CA" w:rsidR="00FF15CA">
        <w:rPr>
          <w:rFonts w:ascii="Arial" w:hAnsi="Arial" w:cs="Arial"/>
          <w:sz w:val="24"/>
          <w:szCs w:val="24"/>
        </w:rPr>
        <w:t>da n</w:t>
      </w:r>
      <w:r w:rsidRPr="00FF15CA" w:rsidR="00FF15CA">
        <w:rPr>
          <w:rFonts w:ascii="Arial" w:hAnsi="Arial" w:cs="Arial"/>
          <w:color w:val="000000"/>
          <w:sz w:val="24"/>
          <w:szCs w:val="24"/>
        </w:rPr>
        <w:t>esporne su činjenice da je faktična izvanbračna zajednica parničnih stranaka prekinuta te da od dana prekida iste mlt. dijete G</w:t>
      </w:r>
      <w:r w:rsidR="0093214F">
        <w:rPr>
          <w:rFonts w:ascii="Arial" w:hAnsi="Arial" w:cs="Arial"/>
          <w:color w:val="000000"/>
          <w:sz w:val="24"/>
          <w:szCs w:val="24"/>
        </w:rPr>
        <w:t>.</w:t>
      </w:r>
      <w:r w:rsidRPr="00FF15CA" w:rsidR="00FF15CA">
        <w:rPr>
          <w:rFonts w:ascii="Arial" w:hAnsi="Arial" w:cs="Arial"/>
          <w:color w:val="000000"/>
          <w:sz w:val="24"/>
          <w:szCs w:val="24"/>
        </w:rPr>
        <w:t xml:space="preserve"> M</w:t>
      </w:r>
      <w:r w:rsidR="0093214F">
        <w:rPr>
          <w:rFonts w:ascii="Arial" w:hAnsi="Arial" w:cs="Arial"/>
          <w:color w:val="000000"/>
          <w:sz w:val="24"/>
          <w:szCs w:val="24"/>
        </w:rPr>
        <w:t>.</w:t>
      </w:r>
      <w:r w:rsidRPr="00FF15CA" w:rsidR="00FF15CA">
        <w:rPr>
          <w:rFonts w:ascii="Arial" w:hAnsi="Arial" w:cs="Arial"/>
          <w:color w:val="000000"/>
          <w:sz w:val="24"/>
          <w:szCs w:val="24"/>
        </w:rPr>
        <w:t xml:space="preserve"> Ć</w:t>
      </w:r>
      <w:r w:rsidR="0093214F">
        <w:rPr>
          <w:rFonts w:ascii="Arial" w:hAnsi="Arial" w:cs="Arial"/>
          <w:color w:val="000000"/>
          <w:sz w:val="24"/>
          <w:szCs w:val="24"/>
        </w:rPr>
        <w:t>.</w:t>
      </w:r>
      <w:r w:rsidRPr="00FF15CA" w:rsidR="00FF15CA">
        <w:rPr>
          <w:rFonts w:ascii="Arial" w:hAnsi="Arial" w:cs="Arial"/>
          <w:color w:val="000000"/>
          <w:sz w:val="24"/>
          <w:szCs w:val="24"/>
        </w:rPr>
        <w:t xml:space="preserve"> stanuje s majkom na adresi u Đ</w:t>
      </w:r>
      <w:r w:rsidR="0093214F">
        <w:rPr>
          <w:rFonts w:ascii="Arial" w:hAnsi="Arial" w:cs="Arial"/>
          <w:color w:val="000000"/>
          <w:sz w:val="24"/>
          <w:szCs w:val="24"/>
        </w:rPr>
        <w:t>.</w:t>
      </w:r>
      <w:r w:rsidRPr="00FF15CA" w:rsidR="00FF15CA">
        <w:rPr>
          <w:rFonts w:ascii="Arial" w:hAnsi="Arial" w:cs="Arial"/>
          <w:color w:val="000000"/>
          <w:sz w:val="24"/>
          <w:szCs w:val="24"/>
        </w:rPr>
        <w:t xml:space="preserve">, </w:t>
      </w:r>
      <w:r w:rsidR="0093214F">
        <w:rPr>
          <w:rFonts w:ascii="Arial" w:hAnsi="Arial" w:cs="Arial"/>
          <w:color w:val="000000"/>
          <w:sz w:val="24"/>
          <w:szCs w:val="24"/>
        </w:rPr>
        <w:t>…</w:t>
      </w:r>
      <w:r w:rsidRPr="00FF15CA" w:rsidR="00FF15CA">
        <w:rPr>
          <w:rFonts w:ascii="Arial" w:hAnsi="Arial" w:cs="Arial"/>
          <w:color w:val="000000"/>
          <w:sz w:val="24"/>
          <w:szCs w:val="24"/>
        </w:rPr>
        <w:t xml:space="preserve"> Uzimajući u obzir navedeno, tužena je u cijelosti suglasna da se u skladu s toč. I. tužbenog zahtjeva sudskom odlukom utvrdi da mlt. dijete stanuje s majkom na adresi u Đ</w:t>
      </w:r>
      <w:r w:rsidR="0093214F">
        <w:rPr>
          <w:rFonts w:ascii="Arial" w:hAnsi="Arial" w:cs="Arial"/>
          <w:color w:val="000000"/>
          <w:sz w:val="24"/>
          <w:szCs w:val="24"/>
        </w:rPr>
        <w:t>.</w:t>
      </w:r>
      <w:r w:rsidRPr="00FF15CA" w:rsidR="00FF15CA">
        <w:rPr>
          <w:rFonts w:ascii="Arial" w:hAnsi="Arial" w:cs="Arial"/>
          <w:color w:val="000000"/>
          <w:sz w:val="24"/>
          <w:szCs w:val="24"/>
        </w:rPr>
        <w:t xml:space="preserve">, </w:t>
      </w:r>
      <w:r w:rsidR="0093214F">
        <w:rPr>
          <w:rFonts w:ascii="Arial" w:hAnsi="Arial" w:cs="Arial"/>
          <w:color w:val="000000"/>
          <w:sz w:val="24"/>
          <w:szCs w:val="24"/>
        </w:rPr>
        <w:t>..</w:t>
      </w:r>
      <w:r w:rsidRPr="00FF15CA" w:rsidR="00FF15CA">
        <w:rPr>
          <w:rFonts w:ascii="Arial" w:hAnsi="Arial" w:cs="Arial"/>
          <w:color w:val="000000"/>
          <w:sz w:val="24"/>
          <w:szCs w:val="24"/>
        </w:rPr>
        <w:t>. Nadalje, nesporna je činjenica da su parnične stranke zaključile Sporazum o uzdržavanju no navedeni Sporazum datira od 18. kolovoza 2020. dok je dana 7. listopada 2022. odobren rješenjem Općinskog suda u Osijeku, Posl.br. – R1 Ob – 538/2022 čime je postao sastavni dio Rješenja o odobravanju Sporazuma. Prema navedenom rješenju obvezuje se ovdje tužitelj E</w:t>
      </w:r>
      <w:r w:rsidR="0093214F">
        <w:rPr>
          <w:rFonts w:ascii="Arial" w:hAnsi="Arial" w:cs="Arial"/>
          <w:color w:val="000000"/>
          <w:sz w:val="24"/>
          <w:szCs w:val="24"/>
        </w:rPr>
        <w:t>.</w:t>
      </w:r>
      <w:r w:rsidRPr="00FF15CA" w:rsidR="00FF15CA">
        <w:rPr>
          <w:rFonts w:ascii="Arial" w:hAnsi="Arial" w:cs="Arial"/>
          <w:color w:val="000000"/>
          <w:sz w:val="24"/>
          <w:szCs w:val="24"/>
        </w:rPr>
        <w:t xml:space="preserve"> M</w:t>
      </w:r>
      <w:r w:rsidR="0093214F">
        <w:rPr>
          <w:rFonts w:ascii="Arial" w:hAnsi="Arial" w:cs="Arial"/>
          <w:color w:val="000000"/>
          <w:sz w:val="24"/>
          <w:szCs w:val="24"/>
        </w:rPr>
        <w:t>.</w:t>
      </w:r>
      <w:r w:rsidRPr="00FF15CA" w:rsidR="00FF15CA">
        <w:rPr>
          <w:rFonts w:ascii="Arial" w:hAnsi="Arial" w:cs="Arial"/>
          <w:color w:val="000000"/>
          <w:sz w:val="24"/>
          <w:szCs w:val="24"/>
        </w:rPr>
        <w:t xml:space="preserve"> na ime uzdržavanja mlt. djeteta G</w:t>
      </w:r>
      <w:r w:rsidR="0093214F">
        <w:rPr>
          <w:rFonts w:ascii="Arial" w:hAnsi="Arial" w:cs="Arial"/>
          <w:color w:val="000000"/>
          <w:sz w:val="24"/>
          <w:szCs w:val="24"/>
        </w:rPr>
        <w:t>.</w:t>
      </w:r>
      <w:r w:rsidRPr="00FF15CA" w:rsidR="00FF15CA">
        <w:rPr>
          <w:rFonts w:ascii="Arial" w:hAnsi="Arial" w:cs="Arial"/>
          <w:color w:val="000000"/>
          <w:sz w:val="24"/>
          <w:szCs w:val="24"/>
        </w:rPr>
        <w:t xml:space="preserve"> M</w:t>
      </w:r>
      <w:r w:rsidR="0093214F">
        <w:rPr>
          <w:rFonts w:ascii="Arial" w:hAnsi="Arial" w:cs="Arial"/>
          <w:color w:val="000000"/>
          <w:sz w:val="24"/>
          <w:szCs w:val="24"/>
        </w:rPr>
        <w:t>.</w:t>
      </w:r>
      <w:r w:rsidRPr="00FF15CA" w:rsidR="00FF15CA">
        <w:rPr>
          <w:rFonts w:ascii="Arial" w:hAnsi="Arial" w:cs="Arial"/>
          <w:color w:val="000000"/>
          <w:sz w:val="24"/>
          <w:szCs w:val="24"/>
        </w:rPr>
        <w:t xml:space="preserve"> Ć</w:t>
      </w:r>
      <w:r w:rsidR="0093214F">
        <w:rPr>
          <w:rFonts w:ascii="Arial" w:hAnsi="Arial" w:cs="Arial"/>
          <w:color w:val="000000"/>
          <w:sz w:val="24"/>
          <w:szCs w:val="24"/>
        </w:rPr>
        <w:t>.</w:t>
      </w:r>
      <w:r w:rsidRPr="00FF15CA" w:rsidR="00FF15CA">
        <w:rPr>
          <w:rFonts w:ascii="Arial" w:hAnsi="Arial" w:cs="Arial"/>
          <w:color w:val="000000"/>
          <w:sz w:val="24"/>
          <w:szCs w:val="24"/>
        </w:rPr>
        <w:t xml:space="preserve"> svakomjesečno doprinositi novčani iznos od 371,62 EUR (2.800,00 kuna), do 15.-tog u mjesecu za tekući mjesec, počevši od 01. rujna 2022. godine pa nadalje, dok za to postoje zakonski uvjeti. Nastavno, tužena je suglasna s točkom II. tužbenog zahtjeva da se u odnosu na mlt. G</w:t>
      </w:r>
      <w:r w:rsidR="0093214F">
        <w:rPr>
          <w:rFonts w:ascii="Arial" w:hAnsi="Arial" w:cs="Arial"/>
          <w:color w:val="000000"/>
          <w:sz w:val="24"/>
          <w:szCs w:val="24"/>
        </w:rPr>
        <w:t>.</w:t>
      </w:r>
      <w:r w:rsidRPr="00FF15CA" w:rsidR="00FF15CA">
        <w:rPr>
          <w:rFonts w:ascii="Arial" w:hAnsi="Arial" w:cs="Arial"/>
          <w:color w:val="000000"/>
          <w:sz w:val="24"/>
          <w:szCs w:val="24"/>
        </w:rPr>
        <w:t xml:space="preserve"> utvrdi zajedničko ostvarivanje roditeljske skrbi. Toč. III. tužbenog zahtjeva tužena se u cijelosti protivi, uzimajući u obzir slijedeće: Ostvarivanje osobnih odnosa između oca i maloljetnog djeteta G</w:t>
      </w:r>
      <w:r w:rsidR="0093214F">
        <w:rPr>
          <w:rFonts w:ascii="Arial" w:hAnsi="Arial" w:cs="Arial"/>
          <w:color w:val="000000"/>
          <w:sz w:val="24"/>
          <w:szCs w:val="24"/>
        </w:rPr>
        <w:t>.</w:t>
      </w:r>
      <w:r w:rsidRPr="00FF15CA" w:rsidR="00FF15CA">
        <w:rPr>
          <w:rFonts w:ascii="Arial" w:hAnsi="Arial" w:cs="Arial"/>
          <w:color w:val="000000"/>
          <w:sz w:val="24"/>
          <w:szCs w:val="24"/>
        </w:rPr>
        <w:t xml:space="preserve"> potrebno je urediti polazeći od najboljeg interesa djeteta i uz poštivanje njegovog mišljenja, koje se u dobi od 13 godina može jasno i izričito izraziti. Slijedom toga, tužena predlaže da se prije </w:t>
      </w:r>
      <w:r w:rsidRPr="00FF15CA" w:rsidR="00FF15CA">
        <w:rPr>
          <w:rFonts w:ascii="Arial" w:hAnsi="Arial" w:cs="Arial"/>
          <w:color w:val="000000"/>
          <w:sz w:val="24"/>
          <w:szCs w:val="24"/>
        </w:rPr>
        <w:lastRenderedPageBreak/>
        <w:t>izrade mišljenja stručnog tima Hrvatskog zavoda za socijalni rad, Područni ured N</w:t>
      </w:r>
      <w:r w:rsidR="0093214F">
        <w:rPr>
          <w:rFonts w:ascii="Arial" w:hAnsi="Arial" w:cs="Arial"/>
          <w:color w:val="000000"/>
          <w:sz w:val="24"/>
          <w:szCs w:val="24"/>
        </w:rPr>
        <w:t>.</w:t>
      </w:r>
      <w:r w:rsidRPr="00FF15CA" w:rsidR="00FF15CA">
        <w:rPr>
          <w:rFonts w:ascii="Arial" w:hAnsi="Arial" w:cs="Arial"/>
          <w:color w:val="000000"/>
          <w:sz w:val="24"/>
          <w:szCs w:val="24"/>
        </w:rPr>
        <w:t>, po posebnom skrbniku obavi razgovor s maloljetnim G</w:t>
      </w:r>
      <w:r w:rsidR="0093214F">
        <w:rPr>
          <w:rFonts w:ascii="Arial" w:hAnsi="Arial" w:cs="Arial"/>
          <w:color w:val="000000"/>
          <w:sz w:val="24"/>
          <w:szCs w:val="24"/>
        </w:rPr>
        <w:t>.</w:t>
      </w:r>
      <w:r w:rsidRPr="00FF15CA" w:rsidR="00FF15CA">
        <w:rPr>
          <w:rFonts w:ascii="Arial" w:hAnsi="Arial" w:cs="Arial"/>
          <w:color w:val="000000"/>
          <w:sz w:val="24"/>
          <w:szCs w:val="24"/>
        </w:rPr>
        <w:t>, kako bi dijete za potrebe ovog postupka moglo iznijeti svoje mišljenje o načinu i dinamici ostvarivanja osobnih odnosa s ocem. Maloljetni G</w:t>
      </w:r>
      <w:r w:rsidR="0093214F">
        <w:rPr>
          <w:rFonts w:ascii="Arial" w:hAnsi="Arial" w:cs="Arial"/>
          <w:color w:val="000000"/>
          <w:sz w:val="24"/>
          <w:szCs w:val="24"/>
        </w:rPr>
        <w:t>.</w:t>
      </w:r>
      <w:r w:rsidRPr="00FF15CA" w:rsidR="00FF15CA">
        <w:rPr>
          <w:rFonts w:ascii="Arial" w:hAnsi="Arial" w:cs="Arial"/>
          <w:color w:val="000000"/>
          <w:sz w:val="24"/>
          <w:szCs w:val="24"/>
        </w:rPr>
        <w:t xml:space="preserve"> od prestanka izvanbračne zajednice roditelja živi s majkom u Đ</w:t>
      </w:r>
      <w:r w:rsidR="0093214F">
        <w:rPr>
          <w:rFonts w:ascii="Arial" w:hAnsi="Arial" w:cs="Arial"/>
          <w:color w:val="000000"/>
          <w:sz w:val="24"/>
          <w:szCs w:val="24"/>
        </w:rPr>
        <w:t>.</w:t>
      </w:r>
      <w:r w:rsidRPr="00FF15CA" w:rsidR="00FF15CA">
        <w:rPr>
          <w:rFonts w:ascii="Arial" w:hAnsi="Arial" w:cs="Arial"/>
          <w:color w:val="000000"/>
          <w:sz w:val="24"/>
          <w:szCs w:val="24"/>
        </w:rPr>
        <w:t>, gdje pohađa osnovnu školu, aktivno i profesionalno trenira rukomet te ima stabilne životne uvjete. Od tada, osobni odnosi oca i djeteta odvijali su svaki ili svaki drugi vikend kada bi otac dolazio u N. Maloljetni G</w:t>
      </w:r>
      <w:r w:rsidR="0093214F">
        <w:rPr>
          <w:rFonts w:ascii="Arial" w:hAnsi="Arial" w:cs="Arial"/>
          <w:color w:val="000000"/>
          <w:sz w:val="24"/>
          <w:szCs w:val="24"/>
        </w:rPr>
        <w:t>.</w:t>
      </w:r>
      <w:r w:rsidRPr="00FF15CA" w:rsidR="00FF15CA">
        <w:rPr>
          <w:rFonts w:ascii="Arial" w:hAnsi="Arial" w:cs="Arial"/>
          <w:color w:val="000000"/>
          <w:sz w:val="24"/>
          <w:szCs w:val="24"/>
        </w:rPr>
        <w:t xml:space="preserve"> nije noćio kod oca (osim jednom kada je boravio kod oca u Z</w:t>
      </w:r>
      <w:r w:rsidR="0093214F">
        <w:rPr>
          <w:rFonts w:ascii="Arial" w:hAnsi="Arial" w:cs="Arial"/>
          <w:color w:val="000000"/>
          <w:sz w:val="24"/>
          <w:szCs w:val="24"/>
        </w:rPr>
        <w:t>.</w:t>
      </w:r>
      <w:r w:rsidRPr="00FF15CA" w:rsidR="00FF15CA">
        <w:rPr>
          <w:rFonts w:ascii="Arial" w:hAnsi="Arial" w:cs="Arial"/>
          <w:color w:val="000000"/>
          <w:sz w:val="24"/>
          <w:szCs w:val="24"/>
        </w:rPr>
        <w:t>) niti sada izražava želju za takvim oblikom kontakta čak štoviše više je puta jasno i dosljedno ocu istaknuo da ne želi noćiti kod njega niti ostvarivati osobne odnose duljeg trajanja što je u skladu s pravom djeteta da izrazi svoje mišljenje. Otac je također upoznat s činjenicom da maloljetni G</w:t>
      </w:r>
      <w:r w:rsidR="0093214F">
        <w:rPr>
          <w:rFonts w:ascii="Arial" w:hAnsi="Arial" w:cs="Arial"/>
          <w:color w:val="000000"/>
          <w:sz w:val="24"/>
          <w:szCs w:val="24"/>
        </w:rPr>
        <w:t>.</w:t>
      </w:r>
      <w:r w:rsidRPr="00FF15CA" w:rsidR="00FF15CA">
        <w:rPr>
          <w:rFonts w:ascii="Arial" w:hAnsi="Arial" w:cs="Arial"/>
          <w:color w:val="000000"/>
          <w:sz w:val="24"/>
          <w:szCs w:val="24"/>
        </w:rPr>
        <w:t xml:space="preserve"> trenira rukomet na profesionalnoj razini te da zbog toga često vikendima putuje na turnire unutar i izvan Republike Hrvatske (dijete trenira rukomet i unutar 1. HRL U13 REGIJA 4). Imajući u vidu sve izneseno, tužena smatra da je u najboljem interesu djeteta da se osobni odnosi između njega i oca urede fleksibilno, odnosno prema međusobnom dogovoru, uzimajući u obzir termine očevih dolazaka i G</w:t>
      </w:r>
      <w:r w:rsidR="0093214F">
        <w:rPr>
          <w:rFonts w:ascii="Arial" w:hAnsi="Arial" w:cs="Arial"/>
          <w:color w:val="000000"/>
          <w:sz w:val="24"/>
          <w:szCs w:val="24"/>
        </w:rPr>
        <w:t>.</w:t>
      </w:r>
      <w:r w:rsidRPr="00FF15CA" w:rsidR="00FF15CA">
        <w:rPr>
          <w:rFonts w:ascii="Arial" w:hAnsi="Arial" w:cs="Arial"/>
          <w:color w:val="000000"/>
          <w:sz w:val="24"/>
          <w:szCs w:val="24"/>
        </w:rPr>
        <w:t xml:space="preserve"> školskih i sportskih obveza. Takav pristup omogućuje djetetu da uredno ispunjava svoje svakodnevne dužnosti i nastavi razvoj sportske karijere, a ujedno i da održava kontinuirani kontakt s ocem. Tužena ne osporava važnost i potrebu ostvarivanja kontakta djeteta s ocem no smatra da isti moraju biti primjereni iznesenim okolnostima te usklađeni s izraženim željama i emocionalnim stanjem djeteta. Također, tužena smatra dužnim napomenuti da u odnosu na oca postoje sumnje na određene okolnosti koje upućuju na potrebu dodatnog opreza pri ostvarivanju osobnih odnosa, a koje se odnose na prošlo ponašanje oca i okolnosti postojanja njegove kaznene odgovornosti. Budući da se radi o okolnostima koje je nužno provjeriti jer bi mogle biti od značaja za predmetne obiteljske okolnosti, a u smislu provedbe procjene rizika sigurnosti na strani oca, predlažemo sudu da se od nadležnog Ministarstva pravosuđa za tužitelja pribave podaci iz kaznene evidencije i o tome upozna HZZSR, PU N. Polazeći od svega navedenog, tužena predlaže da se osobni odnosi oca i maloljetnog G</w:t>
      </w:r>
      <w:r w:rsidR="0093214F">
        <w:rPr>
          <w:rFonts w:ascii="Arial" w:hAnsi="Arial" w:cs="Arial"/>
          <w:color w:val="000000"/>
          <w:sz w:val="24"/>
          <w:szCs w:val="24"/>
        </w:rPr>
        <w:t>.</w:t>
      </w:r>
      <w:r w:rsidRPr="00FF15CA" w:rsidR="00FF15CA">
        <w:rPr>
          <w:rFonts w:ascii="Arial" w:hAnsi="Arial" w:cs="Arial"/>
          <w:color w:val="000000"/>
          <w:sz w:val="24"/>
          <w:szCs w:val="24"/>
        </w:rPr>
        <w:t xml:space="preserve"> odvijaju svaki drugi vikend kada otac dolazi u N</w:t>
      </w:r>
      <w:r w:rsidR="0093214F">
        <w:rPr>
          <w:rFonts w:ascii="Arial" w:hAnsi="Arial" w:cs="Arial"/>
          <w:color w:val="000000"/>
          <w:sz w:val="24"/>
          <w:szCs w:val="24"/>
        </w:rPr>
        <w:t>.</w:t>
      </w:r>
      <w:r w:rsidRPr="00FF15CA" w:rsidR="00FF15CA">
        <w:rPr>
          <w:rFonts w:ascii="Arial" w:hAnsi="Arial" w:cs="Arial"/>
          <w:color w:val="000000"/>
          <w:sz w:val="24"/>
          <w:szCs w:val="24"/>
        </w:rPr>
        <w:t>, osim vikenda kada je mlt. G</w:t>
      </w:r>
      <w:r w:rsidR="0093214F">
        <w:rPr>
          <w:rFonts w:ascii="Arial" w:hAnsi="Arial" w:cs="Arial"/>
          <w:color w:val="000000"/>
          <w:sz w:val="24"/>
          <w:szCs w:val="24"/>
        </w:rPr>
        <w:t>.</w:t>
      </w:r>
      <w:r w:rsidRPr="00FF15CA" w:rsidR="00FF15CA">
        <w:rPr>
          <w:rFonts w:ascii="Arial" w:hAnsi="Arial" w:cs="Arial"/>
          <w:color w:val="000000"/>
          <w:sz w:val="24"/>
          <w:szCs w:val="24"/>
        </w:rPr>
        <w:t xml:space="preserve"> na turnirima izvan mjesta prebivališta, subotom i nedjeljom u trajanju od nekoliko sati, bez noćenja, a sve prema međusobnom ranijem dogovoru oca i djeteta, a da se susreti u širem opsegu ostvaruju samo ukoliko dijete izrazi želju za istim. Sukladno navedenom, tužena predlaže da Hrvatski zavod za socijalni rad, Područni ured N</w:t>
      </w:r>
      <w:r w:rsidR="0093214F">
        <w:rPr>
          <w:rFonts w:ascii="Arial" w:hAnsi="Arial" w:cs="Arial"/>
          <w:color w:val="000000"/>
          <w:sz w:val="24"/>
          <w:szCs w:val="24"/>
        </w:rPr>
        <w:t>.</w:t>
      </w:r>
      <w:r w:rsidRPr="00FF15CA" w:rsidR="00FF15CA">
        <w:rPr>
          <w:rFonts w:ascii="Arial" w:hAnsi="Arial" w:cs="Arial"/>
          <w:color w:val="000000"/>
          <w:sz w:val="24"/>
          <w:szCs w:val="24"/>
        </w:rPr>
        <w:t xml:space="preserve"> izradi stručno mišljenje o najprimjerenijem obliku i dinamici ostvarivanja osobnih odnosa oca i djeteta, uz procjenu sigurnosnih okolnosti, a da se prije toga po posebnom skrbniku pribavi mišljenje maloljetnog djeteta, a sve u svrhu zaštite njegovog najboljeg interesa i dobrobiti. </w:t>
      </w:r>
      <w:r w:rsidRPr="00FF15CA" w:rsidR="00FF15CA">
        <w:rPr>
          <w:rFonts w:ascii="Arial" w:hAnsi="Arial" w:eastAsia="Times New Roman" w:cs="Arial"/>
          <w:color w:val="000000"/>
          <w:sz w:val="24"/>
          <w:szCs w:val="24"/>
        </w:rPr>
        <w:t>Toč. IV. tužbenog zahtjeva tužena se protivi u cijelosti te predlaže naslovljenom sudu da obveže tužitelja da tuženoj naknadi troškove ovog parničnog postupka.</w:t>
      </w:r>
    </w:p>
    <w:p w:rsidR="00DA1696" w:rsidP="00DA1696" w:rsidRDefault="00DA1696" w14:paraId="0993EF20" w14:textId="0B495447">
      <w:pPr>
        <w:pStyle w:val="Odlomakpopisa"/>
        <w:ind w:left="0"/>
        <w:jc w:val="both"/>
        <w:rPr>
          <w:rFonts w:ascii="Arial" w:hAnsi="Arial" w:cs="Arial"/>
        </w:rPr>
      </w:pPr>
      <w:r>
        <w:rPr>
          <w:rFonts w:ascii="Arial" w:hAnsi="Arial" w:cs="Arial"/>
        </w:rPr>
        <w:t xml:space="preserve"> </w:t>
      </w:r>
    </w:p>
    <w:p w:rsidRPr="00FF15CA" w:rsidR="00F33067" w:rsidP="00FF15CA" w:rsidRDefault="007E53C0" w14:paraId="5EDC35D6" w14:textId="66CA3640">
      <w:pPr>
        <w:pStyle w:val="Odlomakpopisa"/>
        <w:numPr>
          <w:ilvl w:val="0"/>
          <w:numId w:val="8"/>
        </w:numPr>
        <w:ind w:left="0" w:firstLine="0"/>
        <w:jc w:val="both"/>
        <w:rPr>
          <w:rFonts w:ascii="Arial" w:hAnsi="Arial" w:cs="Arial"/>
        </w:rPr>
      </w:pPr>
      <w:r w:rsidRPr="00FF15CA">
        <w:rPr>
          <w:rFonts w:ascii="Arial" w:hAnsi="Arial" w:cs="Arial"/>
        </w:rPr>
        <w:t xml:space="preserve">Mlt. </w:t>
      </w:r>
      <w:r w:rsidRPr="00FF15CA" w:rsidR="00F321CF">
        <w:rPr>
          <w:rFonts w:ascii="Arial" w:hAnsi="Arial" w:cs="Arial"/>
        </w:rPr>
        <w:t xml:space="preserve">djetetu </w:t>
      </w:r>
      <w:r w:rsidR="00FF15CA">
        <w:rPr>
          <w:rFonts w:ascii="Arial" w:hAnsi="Arial" w:cs="Arial"/>
        </w:rPr>
        <w:t>G</w:t>
      </w:r>
      <w:r w:rsidR="0093214F">
        <w:rPr>
          <w:rFonts w:ascii="Arial" w:hAnsi="Arial" w:cs="Arial"/>
        </w:rPr>
        <w:t>.</w:t>
      </w:r>
      <w:r w:rsidR="00FF15CA">
        <w:rPr>
          <w:rFonts w:ascii="Arial" w:hAnsi="Arial" w:cs="Arial"/>
        </w:rPr>
        <w:t xml:space="preserve"> M</w:t>
      </w:r>
      <w:r w:rsidR="0093214F">
        <w:rPr>
          <w:rFonts w:ascii="Arial" w:hAnsi="Arial" w:cs="Arial"/>
        </w:rPr>
        <w:t>.</w:t>
      </w:r>
      <w:r w:rsidR="00FF15CA">
        <w:rPr>
          <w:rFonts w:ascii="Arial" w:hAnsi="Arial" w:cs="Arial"/>
        </w:rPr>
        <w:t xml:space="preserve"> Ć</w:t>
      </w:r>
      <w:r w:rsidR="0093214F">
        <w:rPr>
          <w:rFonts w:ascii="Arial" w:hAnsi="Arial" w:cs="Arial"/>
        </w:rPr>
        <w:t>.</w:t>
      </w:r>
      <w:r w:rsidRPr="00FF15CA" w:rsidR="00AC74E4">
        <w:rPr>
          <w:rFonts w:ascii="Arial" w:hAnsi="Arial" w:cs="Arial"/>
        </w:rPr>
        <w:t xml:space="preserve"> </w:t>
      </w:r>
      <w:r w:rsidRPr="00FF15CA">
        <w:rPr>
          <w:rFonts w:ascii="Arial" w:hAnsi="Arial" w:cs="Arial"/>
        </w:rPr>
        <w:t>je rješenjem</w:t>
      </w:r>
      <w:r w:rsidRPr="00FF15CA" w:rsidR="00BE3389">
        <w:rPr>
          <w:rFonts w:ascii="Arial" w:hAnsi="Arial" w:cs="Arial"/>
        </w:rPr>
        <w:t xml:space="preserve"> ovog suda broj </w:t>
      </w:r>
      <w:r w:rsidR="0093214F">
        <w:rPr>
          <w:rFonts w:ascii="Arial" w:hAnsi="Arial" w:cs="Arial"/>
        </w:rPr>
        <w:t>…</w:t>
      </w:r>
      <w:r w:rsidRPr="00FF15CA" w:rsidR="00BE3389">
        <w:rPr>
          <w:rFonts w:ascii="Arial" w:hAnsi="Arial" w:cs="Arial"/>
        </w:rPr>
        <w:t xml:space="preserve"> </w:t>
      </w:r>
      <w:r w:rsidRPr="00FF15CA">
        <w:rPr>
          <w:rFonts w:ascii="Arial" w:hAnsi="Arial" w:cs="Arial"/>
        </w:rPr>
        <w:t xml:space="preserve">od </w:t>
      </w:r>
      <w:r w:rsidR="0093214F">
        <w:rPr>
          <w:rFonts w:ascii="Arial" w:hAnsi="Arial" w:cs="Arial"/>
        </w:rPr>
        <w:t>..</w:t>
      </w:r>
      <w:r w:rsidRPr="00FF15CA">
        <w:rPr>
          <w:rFonts w:ascii="Arial" w:hAnsi="Arial" w:cs="Arial"/>
        </w:rPr>
        <w:t xml:space="preserve">. imenovan poseban skrbnik u osobi </w:t>
      </w:r>
      <w:r w:rsidRPr="00FF15CA" w:rsidR="00AC74E4">
        <w:rPr>
          <w:rFonts w:ascii="Arial" w:hAnsi="Arial" w:cs="Arial"/>
        </w:rPr>
        <w:t>M</w:t>
      </w:r>
      <w:r w:rsidR="0093214F">
        <w:rPr>
          <w:rFonts w:ascii="Arial" w:hAnsi="Arial" w:cs="Arial"/>
        </w:rPr>
        <w:t>.</w:t>
      </w:r>
      <w:r w:rsidRPr="00FF15CA" w:rsidR="00AC74E4">
        <w:rPr>
          <w:rFonts w:ascii="Arial" w:hAnsi="Arial" w:cs="Arial"/>
        </w:rPr>
        <w:t xml:space="preserve"> M</w:t>
      </w:r>
      <w:r w:rsidR="0093214F">
        <w:rPr>
          <w:rFonts w:ascii="Arial" w:hAnsi="Arial" w:cs="Arial"/>
        </w:rPr>
        <w:t>.</w:t>
      </w:r>
      <w:r w:rsidRPr="00FF15CA">
        <w:rPr>
          <w:rFonts w:ascii="Arial" w:hAnsi="Arial" w:cs="Arial"/>
        </w:rPr>
        <w:t xml:space="preserve">, dipl. </w:t>
      </w:r>
      <w:r w:rsidRPr="00FF15CA" w:rsidR="00F321CF">
        <w:rPr>
          <w:rFonts w:ascii="Arial" w:hAnsi="Arial" w:cs="Arial"/>
        </w:rPr>
        <w:t xml:space="preserve">iur., </w:t>
      </w:r>
      <w:r w:rsidRPr="00FF15CA">
        <w:rPr>
          <w:rFonts w:ascii="Arial" w:hAnsi="Arial" w:cs="Arial"/>
        </w:rPr>
        <w:t>Centra za</w:t>
      </w:r>
      <w:r w:rsidRPr="00FF15CA" w:rsidR="00BE3389">
        <w:rPr>
          <w:rFonts w:ascii="Arial" w:hAnsi="Arial" w:cs="Arial"/>
        </w:rPr>
        <w:t xml:space="preserve"> posebno skrbništvo,</w:t>
      </w:r>
      <w:r w:rsidRPr="00FF15CA">
        <w:rPr>
          <w:rFonts w:ascii="Arial" w:hAnsi="Arial" w:cs="Arial"/>
        </w:rPr>
        <w:t xml:space="preserve"> Podružnica O</w:t>
      </w:r>
      <w:r w:rsidR="0093214F">
        <w:rPr>
          <w:rFonts w:ascii="Arial" w:hAnsi="Arial" w:cs="Arial"/>
        </w:rPr>
        <w:t>.</w:t>
      </w:r>
      <w:r w:rsidRPr="00FF15CA">
        <w:rPr>
          <w:rFonts w:ascii="Arial" w:hAnsi="Arial" w:cs="Arial"/>
        </w:rPr>
        <w:t>, a radi zaštite prava</w:t>
      </w:r>
      <w:r w:rsidRPr="00FF15CA" w:rsidR="00F321CF">
        <w:rPr>
          <w:rFonts w:ascii="Arial" w:hAnsi="Arial" w:cs="Arial"/>
        </w:rPr>
        <w:t xml:space="preserve"> i interesa maloljet</w:t>
      </w:r>
      <w:r w:rsidRPr="00FF15CA" w:rsidR="009C6AD5">
        <w:rPr>
          <w:rFonts w:ascii="Arial" w:hAnsi="Arial" w:cs="Arial"/>
        </w:rPr>
        <w:t>n</w:t>
      </w:r>
      <w:r w:rsidRPr="00FF15CA" w:rsidR="00F321CF">
        <w:rPr>
          <w:rFonts w:ascii="Arial" w:hAnsi="Arial" w:cs="Arial"/>
        </w:rPr>
        <w:t>og djeteta</w:t>
      </w:r>
      <w:r w:rsidRPr="00FF15CA">
        <w:rPr>
          <w:rFonts w:ascii="Arial" w:hAnsi="Arial" w:cs="Arial"/>
        </w:rPr>
        <w:t xml:space="preserve"> u ovosudnom postupku.</w:t>
      </w:r>
    </w:p>
    <w:p w:rsidR="00F33067" w:rsidP="00F33067" w:rsidRDefault="00F33067" w14:paraId="410A4336" w14:textId="77777777">
      <w:pPr>
        <w:pStyle w:val="Default"/>
        <w:jc w:val="both"/>
        <w:rPr>
          <w:color w:val="auto"/>
        </w:rPr>
      </w:pPr>
    </w:p>
    <w:p w:rsidRPr="00FF15CA" w:rsidR="00F33067" w:rsidP="00FF15CA" w:rsidRDefault="00F33067" w14:paraId="41C13ABF" w14:textId="1E79B58E">
      <w:pPr>
        <w:pStyle w:val="Bezproreda"/>
        <w:numPr>
          <w:ilvl w:val="0"/>
          <w:numId w:val="8"/>
        </w:numPr>
        <w:ind w:left="0" w:firstLine="0"/>
        <w:jc w:val="both"/>
        <w:rPr>
          <w:rFonts w:ascii="Arial" w:hAnsi="Arial" w:cs="Arial"/>
          <w:sz w:val="24"/>
          <w:szCs w:val="24"/>
        </w:rPr>
      </w:pPr>
      <w:r w:rsidRPr="00FF15CA">
        <w:rPr>
          <w:rFonts w:ascii="Arial" w:hAnsi="Arial" w:cs="Arial"/>
          <w:sz w:val="24"/>
          <w:szCs w:val="24"/>
        </w:rPr>
        <w:t xml:space="preserve">Kako bi utvrdio odlučne činjenice, sud je izvršio uvid i pročitao: </w:t>
      </w:r>
      <w:r w:rsidRPr="00FF15CA" w:rsidR="00FF15CA">
        <w:rPr>
          <w:rFonts w:ascii="Arial" w:hAnsi="Arial" w:cs="Arial"/>
          <w:sz w:val="24"/>
          <w:szCs w:val="24"/>
        </w:rPr>
        <w:t>izvadak iz matice rođenih na ime mlt. djeteta (str. 5 i 6 spisa), sporazum o uzdržavanju (str. 7 i 8 spisa), izvješće o obveznom savjetovanju HZSR, PU N</w:t>
      </w:r>
      <w:r w:rsidR="0093214F">
        <w:rPr>
          <w:rFonts w:ascii="Arial" w:hAnsi="Arial" w:cs="Arial"/>
          <w:sz w:val="24"/>
          <w:szCs w:val="24"/>
        </w:rPr>
        <w:t>.</w:t>
      </w:r>
      <w:r w:rsidRPr="00FF15CA" w:rsidR="00FF15CA">
        <w:rPr>
          <w:rFonts w:ascii="Arial" w:hAnsi="Arial" w:cs="Arial"/>
          <w:sz w:val="24"/>
          <w:szCs w:val="24"/>
        </w:rPr>
        <w:t xml:space="preserve"> od 24</w:t>
      </w:r>
      <w:r w:rsidR="00937A96">
        <w:rPr>
          <w:rFonts w:ascii="Arial" w:hAnsi="Arial" w:cs="Arial"/>
          <w:sz w:val="24"/>
          <w:szCs w:val="24"/>
        </w:rPr>
        <w:t>.9.2025. (str. 13 spisa), ostalu dokumentaciju priloženu</w:t>
      </w:r>
      <w:r w:rsidRPr="00FF15CA" w:rsidR="00FF15CA">
        <w:rPr>
          <w:rFonts w:ascii="Arial" w:hAnsi="Arial" w:cs="Arial"/>
          <w:sz w:val="24"/>
          <w:szCs w:val="24"/>
        </w:rPr>
        <w:t xml:space="preserve"> spisu.</w:t>
      </w:r>
    </w:p>
    <w:p w:rsidR="00F33067" w:rsidP="00F33067" w:rsidRDefault="00F33067" w14:paraId="2CF779D8" w14:textId="77777777">
      <w:pPr>
        <w:pStyle w:val="Default"/>
        <w:jc w:val="both"/>
        <w:rPr>
          <w:color w:val="auto"/>
        </w:rPr>
      </w:pPr>
    </w:p>
    <w:p w:rsidRPr="00F14A45" w:rsidR="007E53C0" w:rsidP="00FF15CA" w:rsidRDefault="00F33067" w14:paraId="2D0A1FBF" w14:textId="57F30E7E">
      <w:pPr>
        <w:pStyle w:val="Default"/>
        <w:numPr>
          <w:ilvl w:val="0"/>
          <w:numId w:val="8"/>
        </w:numPr>
        <w:ind w:left="0" w:firstLine="0"/>
        <w:jc w:val="both"/>
        <w:rPr>
          <w:iCs/>
        </w:rPr>
      </w:pPr>
      <w:r w:rsidRPr="005817FF">
        <w:rPr>
          <w:color w:val="auto"/>
        </w:rPr>
        <w:lastRenderedPageBreak/>
        <w:t>Među strankama je nesporno</w:t>
      </w:r>
      <w:r w:rsidR="00FF15CA">
        <w:rPr>
          <w:color w:val="auto"/>
        </w:rPr>
        <w:t xml:space="preserve"> </w:t>
      </w:r>
      <w:r w:rsidRPr="005817FF">
        <w:rPr>
          <w:color w:val="auto"/>
        </w:rPr>
        <w:t>da</w:t>
      </w:r>
      <w:r w:rsidR="006249F1">
        <w:rPr>
          <w:color w:val="auto"/>
        </w:rPr>
        <w:t xml:space="preserve"> su živjeli u izvanbračnoj zajednici od 2001.g. u kojoj je rođeno dijete G</w:t>
      </w:r>
      <w:r w:rsidR="0093214F">
        <w:rPr>
          <w:color w:val="auto"/>
        </w:rPr>
        <w:t>.</w:t>
      </w:r>
      <w:r w:rsidR="006249F1">
        <w:rPr>
          <w:color w:val="auto"/>
        </w:rPr>
        <w:t xml:space="preserve"> M</w:t>
      </w:r>
      <w:r w:rsidR="0093214F">
        <w:rPr>
          <w:color w:val="auto"/>
        </w:rPr>
        <w:t>.</w:t>
      </w:r>
      <w:r w:rsidR="006249F1">
        <w:rPr>
          <w:color w:val="auto"/>
        </w:rPr>
        <w:t xml:space="preserve"> (r. </w:t>
      </w:r>
      <w:r w:rsidR="0093214F">
        <w:rPr>
          <w:color w:val="auto"/>
        </w:rPr>
        <w:t>..</w:t>
      </w:r>
      <w:r w:rsidR="006249F1">
        <w:rPr>
          <w:color w:val="auto"/>
        </w:rPr>
        <w:t>.), a izvanbračna zajednica je prekinuta 2022.g., i od tada ne stanuju u zajedničkom kućanstvu, da su zaključili sporazum o uzdržavanju 23.10.2023., temeljem kojeg je otac obvezan doprinositi za uzdržavanje djeteta mj</w:t>
      </w:r>
      <w:r w:rsidR="00937A96">
        <w:rPr>
          <w:color w:val="auto"/>
        </w:rPr>
        <w:t xml:space="preserve">esečni iznos od 371,62 eura do </w:t>
      </w:r>
      <w:r w:rsidR="006249F1">
        <w:rPr>
          <w:color w:val="auto"/>
        </w:rPr>
        <w:t>15-og u mjesecu za tekući mjesec, sa pripadajući zakonskim zateznim kamatama, počevši od 1.9.2022., pa</w:t>
      </w:r>
      <w:r w:rsidRPr="006249F1" w:rsidR="006249F1">
        <w:rPr>
          <w:color w:val="auto"/>
        </w:rPr>
        <w:t xml:space="preserve"> </w:t>
      </w:r>
      <w:r w:rsidR="006249F1">
        <w:rPr>
          <w:color w:val="auto"/>
        </w:rPr>
        <w:t>sve dok za to budu postojali zakonski uvjeti.</w:t>
      </w:r>
    </w:p>
    <w:p w:rsidR="001B3CF6" w:rsidP="001B3CF6" w:rsidRDefault="001B3CF6" w14:paraId="7870B8C7" w14:textId="77777777">
      <w:pPr>
        <w:pStyle w:val="Bezproreda"/>
        <w:ind w:left="360"/>
        <w:jc w:val="both"/>
        <w:rPr>
          <w:rFonts w:ascii="Arial" w:hAnsi="Arial" w:cs="Arial"/>
          <w:sz w:val="24"/>
          <w:szCs w:val="24"/>
        </w:rPr>
      </w:pPr>
    </w:p>
    <w:p w:rsidRPr="00FF15CA" w:rsidR="00FF15CA" w:rsidP="00FF15CA" w:rsidRDefault="00F33067" w14:paraId="22AFBFAC" w14:textId="2AA49156">
      <w:pPr>
        <w:pStyle w:val="Bezproreda"/>
        <w:numPr>
          <w:ilvl w:val="0"/>
          <w:numId w:val="8"/>
        </w:numPr>
        <w:ind w:left="0" w:firstLine="0"/>
        <w:jc w:val="both"/>
        <w:rPr>
          <w:rFonts w:ascii="Arial" w:hAnsi="Arial" w:cs="Arial"/>
          <w:sz w:val="24"/>
          <w:szCs w:val="24"/>
        </w:rPr>
      </w:pPr>
      <w:r w:rsidRPr="00F33067">
        <w:rPr>
          <w:rFonts w:ascii="Arial" w:hAnsi="Arial" w:cs="Arial"/>
          <w:sz w:val="24"/>
          <w:szCs w:val="24"/>
        </w:rPr>
        <w:t xml:space="preserve">Na ročištu </w:t>
      </w:r>
      <w:r w:rsidRPr="00FF15CA">
        <w:rPr>
          <w:rFonts w:ascii="Arial" w:hAnsi="Arial" w:cs="Arial"/>
          <w:sz w:val="24"/>
          <w:szCs w:val="24"/>
        </w:rPr>
        <w:t xml:space="preserve">održanom </w:t>
      </w:r>
      <w:r w:rsidR="00A94D1B">
        <w:rPr>
          <w:rFonts w:ascii="Arial" w:hAnsi="Arial" w:cs="Arial"/>
          <w:sz w:val="24"/>
          <w:szCs w:val="24"/>
        </w:rPr>
        <w:t>6. srpnja</w:t>
      </w:r>
      <w:r w:rsidRPr="00FF15CA" w:rsidR="00F321CF">
        <w:rPr>
          <w:rFonts w:ascii="Arial" w:hAnsi="Arial" w:cs="Arial"/>
          <w:sz w:val="24"/>
          <w:szCs w:val="24"/>
        </w:rPr>
        <w:t xml:space="preserve"> 202</w:t>
      </w:r>
      <w:r w:rsidR="00A94D1B">
        <w:rPr>
          <w:rFonts w:ascii="Arial" w:hAnsi="Arial" w:cs="Arial"/>
          <w:sz w:val="24"/>
          <w:szCs w:val="24"/>
        </w:rPr>
        <w:t>6</w:t>
      </w:r>
      <w:r w:rsidRPr="00FF15CA" w:rsidR="00F321CF">
        <w:rPr>
          <w:rFonts w:ascii="Arial" w:hAnsi="Arial" w:cs="Arial"/>
          <w:sz w:val="24"/>
          <w:szCs w:val="24"/>
        </w:rPr>
        <w:t xml:space="preserve">. </w:t>
      </w:r>
      <w:r w:rsidRPr="00FF15CA">
        <w:rPr>
          <w:rFonts w:ascii="Arial" w:hAnsi="Arial" w:cs="Arial"/>
          <w:sz w:val="24"/>
          <w:szCs w:val="24"/>
        </w:rPr>
        <w:t xml:space="preserve">stranke </w:t>
      </w:r>
      <w:r w:rsidRPr="00FF15CA" w:rsidR="00F14A45">
        <w:rPr>
          <w:rFonts w:ascii="Arial" w:hAnsi="Arial" w:cs="Arial"/>
          <w:sz w:val="24"/>
          <w:szCs w:val="24"/>
        </w:rPr>
        <w:t xml:space="preserve">su postigle sporazum </w:t>
      </w:r>
      <w:r w:rsidRPr="00FF15CA" w:rsidR="00FF15CA">
        <w:rPr>
          <w:rFonts w:ascii="Arial" w:hAnsi="Arial" w:cs="Arial"/>
          <w:sz w:val="24"/>
          <w:szCs w:val="24"/>
        </w:rPr>
        <w:t>na način da će</w:t>
      </w:r>
      <w:r w:rsidR="006249F1">
        <w:rPr>
          <w:rFonts w:ascii="Arial" w:hAnsi="Arial" w:cs="Arial"/>
          <w:sz w:val="24"/>
          <w:szCs w:val="24"/>
        </w:rPr>
        <w:t xml:space="preserve"> njihovo</w:t>
      </w:r>
      <w:r w:rsidRPr="00FF15CA" w:rsidR="00FF15CA">
        <w:rPr>
          <w:rFonts w:ascii="Arial" w:hAnsi="Arial" w:cs="Arial"/>
          <w:sz w:val="24"/>
          <w:szCs w:val="24"/>
        </w:rPr>
        <w:t xml:space="preserve"> zajedničko mlt. dijete G</w:t>
      </w:r>
      <w:r w:rsidR="0093214F">
        <w:rPr>
          <w:rFonts w:ascii="Arial" w:hAnsi="Arial" w:cs="Arial"/>
          <w:sz w:val="24"/>
          <w:szCs w:val="24"/>
        </w:rPr>
        <w:t>.</w:t>
      </w:r>
      <w:r w:rsidRPr="00FF15CA" w:rsidR="00FF15CA">
        <w:rPr>
          <w:rFonts w:ascii="Arial" w:hAnsi="Arial" w:cs="Arial"/>
          <w:sz w:val="24"/>
          <w:szCs w:val="24"/>
        </w:rPr>
        <w:t xml:space="preserve"> M</w:t>
      </w:r>
      <w:r w:rsidR="0093214F">
        <w:rPr>
          <w:rFonts w:ascii="Arial" w:hAnsi="Arial" w:cs="Arial"/>
          <w:sz w:val="24"/>
          <w:szCs w:val="24"/>
        </w:rPr>
        <w:t>.</w:t>
      </w:r>
      <w:r w:rsidRPr="00FF15CA" w:rsidR="00FF15CA">
        <w:rPr>
          <w:rFonts w:ascii="Arial" w:hAnsi="Arial" w:cs="Arial"/>
          <w:sz w:val="24"/>
          <w:szCs w:val="24"/>
        </w:rPr>
        <w:t xml:space="preserve"> Ć</w:t>
      </w:r>
      <w:r w:rsidR="0093214F">
        <w:rPr>
          <w:rFonts w:ascii="Arial" w:hAnsi="Arial" w:cs="Arial"/>
          <w:sz w:val="24"/>
          <w:szCs w:val="24"/>
        </w:rPr>
        <w:t>.</w:t>
      </w:r>
      <w:r w:rsidRPr="00FF15CA" w:rsidR="00FF15CA">
        <w:rPr>
          <w:rFonts w:ascii="Arial" w:hAnsi="Arial" w:cs="Arial"/>
          <w:sz w:val="24"/>
          <w:szCs w:val="24"/>
        </w:rPr>
        <w:t xml:space="preserve"> nastaviti stanovati sa majkom K</w:t>
      </w:r>
      <w:r w:rsidR="0093214F">
        <w:rPr>
          <w:rFonts w:ascii="Arial" w:hAnsi="Arial" w:cs="Arial"/>
          <w:sz w:val="24"/>
          <w:szCs w:val="24"/>
        </w:rPr>
        <w:t>.</w:t>
      </w:r>
      <w:r w:rsidRPr="00FF15CA" w:rsidR="00FF15CA">
        <w:rPr>
          <w:rFonts w:ascii="Arial" w:hAnsi="Arial" w:cs="Arial"/>
          <w:sz w:val="24"/>
          <w:szCs w:val="24"/>
        </w:rPr>
        <w:t xml:space="preserve"> Ć</w:t>
      </w:r>
      <w:r w:rsidR="0093214F">
        <w:rPr>
          <w:rFonts w:ascii="Arial" w:hAnsi="Arial" w:cs="Arial"/>
          <w:sz w:val="24"/>
          <w:szCs w:val="24"/>
        </w:rPr>
        <w:t>.</w:t>
      </w:r>
      <w:r w:rsidRPr="00FF15CA" w:rsidR="00FF15CA">
        <w:rPr>
          <w:rFonts w:ascii="Arial" w:hAnsi="Arial" w:cs="Arial"/>
          <w:sz w:val="24"/>
          <w:szCs w:val="24"/>
        </w:rPr>
        <w:t xml:space="preserve"> na njezinoj adresi stanovanja u Đ</w:t>
      </w:r>
      <w:r w:rsidR="0093214F">
        <w:rPr>
          <w:rFonts w:ascii="Arial" w:hAnsi="Arial" w:cs="Arial"/>
          <w:sz w:val="24"/>
          <w:szCs w:val="24"/>
        </w:rPr>
        <w:t>.</w:t>
      </w:r>
      <w:r w:rsidRPr="00FF15CA" w:rsidR="00FF15CA">
        <w:rPr>
          <w:rFonts w:ascii="Arial" w:hAnsi="Arial" w:cs="Arial"/>
          <w:sz w:val="24"/>
          <w:szCs w:val="24"/>
        </w:rPr>
        <w:t xml:space="preserve">, </w:t>
      </w:r>
      <w:r w:rsidR="0093214F">
        <w:rPr>
          <w:rFonts w:ascii="Arial" w:hAnsi="Arial" w:cs="Arial"/>
          <w:sz w:val="24"/>
          <w:szCs w:val="24"/>
        </w:rPr>
        <w:t>…</w:t>
      </w:r>
      <w:r w:rsidRPr="00FF15CA" w:rsidR="00FF15CA">
        <w:rPr>
          <w:rFonts w:ascii="Arial" w:hAnsi="Arial" w:cs="Arial"/>
          <w:sz w:val="24"/>
          <w:szCs w:val="24"/>
        </w:rPr>
        <w:t>, da će majka i otac ostvarivati zajedničku roditeljsku skrb nad mlt. djetetom, da će mlt. G</w:t>
      </w:r>
      <w:r w:rsidR="0093214F">
        <w:rPr>
          <w:rFonts w:ascii="Arial" w:hAnsi="Arial" w:cs="Arial"/>
          <w:sz w:val="24"/>
          <w:szCs w:val="24"/>
        </w:rPr>
        <w:t>.</w:t>
      </w:r>
      <w:r w:rsidRPr="00FF15CA" w:rsidR="00FF15CA">
        <w:rPr>
          <w:rFonts w:ascii="Arial" w:hAnsi="Arial" w:cs="Arial"/>
          <w:sz w:val="24"/>
          <w:szCs w:val="24"/>
        </w:rPr>
        <w:t xml:space="preserve"> M</w:t>
      </w:r>
      <w:r w:rsidR="0093214F">
        <w:rPr>
          <w:rFonts w:ascii="Arial" w:hAnsi="Arial" w:cs="Arial"/>
          <w:sz w:val="24"/>
          <w:szCs w:val="24"/>
        </w:rPr>
        <w:t>.</w:t>
      </w:r>
      <w:r w:rsidRPr="00FF15CA" w:rsidR="00FF15CA">
        <w:rPr>
          <w:rFonts w:ascii="Arial" w:hAnsi="Arial" w:cs="Arial"/>
          <w:sz w:val="24"/>
          <w:szCs w:val="24"/>
        </w:rPr>
        <w:t xml:space="preserve"> Ć</w:t>
      </w:r>
      <w:r w:rsidR="0093214F">
        <w:rPr>
          <w:rFonts w:ascii="Arial" w:hAnsi="Arial" w:cs="Arial"/>
          <w:sz w:val="24"/>
          <w:szCs w:val="24"/>
        </w:rPr>
        <w:t>.</w:t>
      </w:r>
      <w:r w:rsidRPr="00FF15CA" w:rsidR="00FF15CA">
        <w:rPr>
          <w:rFonts w:ascii="Arial" w:hAnsi="Arial" w:cs="Arial"/>
          <w:sz w:val="24"/>
          <w:szCs w:val="24"/>
        </w:rPr>
        <w:t xml:space="preserve"> sa ocem E</w:t>
      </w:r>
      <w:r w:rsidR="0093214F">
        <w:rPr>
          <w:rFonts w:ascii="Arial" w:hAnsi="Arial" w:cs="Arial"/>
          <w:sz w:val="24"/>
          <w:szCs w:val="24"/>
        </w:rPr>
        <w:t>.</w:t>
      </w:r>
      <w:r w:rsidRPr="00FF15CA" w:rsidR="00FF15CA">
        <w:rPr>
          <w:rFonts w:ascii="Arial" w:hAnsi="Arial" w:cs="Arial"/>
          <w:sz w:val="24"/>
          <w:szCs w:val="24"/>
        </w:rPr>
        <w:t xml:space="preserve"> M</w:t>
      </w:r>
      <w:r w:rsidR="0093214F">
        <w:rPr>
          <w:rFonts w:ascii="Arial" w:hAnsi="Arial" w:cs="Arial"/>
          <w:sz w:val="24"/>
          <w:szCs w:val="24"/>
        </w:rPr>
        <w:t>.</w:t>
      </w:r>
      <w:r w:rsidRPr="00FF15CA" w:rsidR="00FF15CA">
        <w:rPr>
          <w:rFonts w:ascii="Arial" w:hAnsi="Arial" w:cs="Arial"/>
          <w:sz w:val="24"/>
          <w:szCs w:val="24"/>
        </w:rPr>
        <w:t xml:space="preserve"> ostvarivati osobne odnose svaki drugi vikend kada mlt. G</w:t>
      </w:r>
      <w:r w:rsidR="0093214F">
        <w:rPr>
          <w:rFonts w:ascii="Arial" w:hAnsi="Arial" w:cs="Arial"/>
          <w:sz w:val="24"/>
          <w:szCs w:val="24"/>
        </w:rPr>
        <w:t>.</w:t>
      </w:r>
      <w:r w:rsidRPr="00FF15CA" w:rsidR="00FF15CA">
        <w:rPr>
          <w:rFonts w:ascii="Arial" w:hAnsi="Arial" w:cs="Arial"/>
          <w:sz w:val="24"/>
          <w:szCs w:val="24"/>
        </w:rPr>
        <w:t xml:space="preserve"> nema obveze na rukometnim turnirima i ligi i to subotom od 10-18 sati i nedjeljom od 10-18 sati, na način da će ga otac preuzeti na adresi stanovanja majke i dijete vrati na adresu majke, kao i telefonske kontakte i video poziv svakog utorka i petka između 19-20 sati, za vrijeme Božićnih blagdana jedan dan kod oca, a drugi dan kod majke i tako nadalje naizmjenično, a Uskrs na isti način, s tim da će otac preuzeti dijete na adresi majke u 10 sati  i vratiti ga na adresu majke u 18 sati. Roditelji navode da su suglasni da dijete odlazi na rukometne turnire i izvan RH  i rukometnu ligu. Suglasno predlažu da svaka strana snosi svoj trošak postupka.</w:t>
      </w:r>
    </w:p>
    <w:p w:rsidR="00FF15CA" w:rsidP="00A94D1B" w:rsidRDefault="00FF15CA" w14:paraId="4B58FCBB" w14:textId="77777777">
      <w:pPr>
        <w:pStyle w:val="Bezproreda"/>
        <w:jc w:val="both"/>
        <w:rPr>
          <w:rFonts w:ascii="Arial" w:hAnsi="Arial" w:cs="Arial"/>
          <w:sz w:val="24"/>
          <w:szCs w:val="24"/>
        </w:rPr>
      </w:pPr>
    </w:p>
    <w:p w:rsidRPr="00A94D1B" w:rsidR="00F33067" w:rsidP="00A94D1B" w:rsidRDefault="00A94D1B" w14:paraId="176D94B2" w14:textId="57B131A0">
      <w:pPr>
        <w:pStyle w:val="Bezproreda"/>
        <w:numPr>
          <w:ilvl w:val="1"/>
          <w:numId w:val="8"/>
        </w:numPr>
        <w:ind w:left="0" w:firstLine="0"/>
        <w:jc w:val="both"/>
        <w:rPr>
          <w:rFonts w:ascii="Arial" w:hAnsi="Arial" w:cs="Arial"/>
          <w:sz w:val="24"/>
          <w:szCs w:val="24"/>
        </w:rPr>
      </w:pPr>
      <w:r w:rsidRPr="00A94D1B">
        <w:rPr>
          <w:rFonts w:ascii="Arial" w:hAnsi="Arial" w:cs="Arial"/>
          <w:sz w:val="24"/>
          <w:szCs w:val="24"/>
        </w:rPr>
        <w:t>Na istom ročištu</w:t>
      </w:r>
      <w:r>
        <w:rPr>
          <w:rFonts w:ascii="Arial" w:hAnsi="Arial" w:cs="Arial"/>
          <w:sz w:val="24"/>
          <w:szCs w:val="24"/>
        </w:rPr>
        <w:t xml:space="preserve"> p</w:t>
      </w:r>
      <w:r w:rsidRPr="00A94D1B" w:rsidR="00FF15CA">
        <w:rPr>
          <w:rFonts w:ascii="Arial" w:hAnsi="Arial" w:cs="Arial"/>
          <w:sz w:val="24"/>
          <w:szCs w:val="24"/>
        </w:rPr>
        <w:t xml:space="preserve">osebna skrbnica </w:t>
      </w:r>
      <w:r>
        <w:rPr>
          <w:rFonts w:ascii="Arial" w:hAnsi="Arial" w:cs="Arial"/>
          <w:sz w:val="24"/>
          <w:szCs w:val="24"/>
        </w:rPr>
        <w:t>je podržala</w:t>
      </w:r>
      <w:r w:rsidRPr="00A94D1B" w:rsidR="00FF15CA">
        <w:rPr>
          <w:rFonts w:ascii="Arial" w:hAnsi="Arial" w:cs="Arial"/>
          <w:sz w:val="24"/>
          <w:szCs w:val="24"/>
        </w:rPr>
        <w:t xml:space="preserve"> ovaj sporazum roditelja</w:t>
      </w:r>
      <w:r w:rsidR="00DA1696">
        <w:rPr>
          <w:rFonts w:ascii="Arial" w:hAnsi="Arial" w:cs="Arial"/>
          <w:sz w:val="24"/>
          <w:szCs w:val="24"/>
        </w:rPr>
        <w:t>,</w:t>
      </w:r>
      <w:r w:rsidRPr="00A94D1B" w:rsidR="00FF15CA">
        <w:rPr>
          <w:rFonts w:ascii="Arial" w:hAnsi="Arial" w:cs="Arial"/>
          <w:sz w:val="24"/>
          <w:szCs w:val="24"/>
        </w:rPr>
        <w:t xml:space="preserve"> te apelira na roditelje da djetetu prezentiraju da su roditelji postigli sporazum u ovom postupku</w:t>
      </w:r>
      <w:r w:rsidR="006249F1">
        <w:rPr>
          <w:rFonts w:ascii="Arial" w:hAnsi="Arial" w:cs="Arial"/>
          <w:sz w:val="24"/>
          <w:szCs w:val="24"/>
        </w:rPr>
        <w:t>.</w:t>
      </w:r>
    </w:p>
    <w:p w:rsidRPr="00F33067" w:rsidR="001B3CF6" w:rsidP="00F14A45" w:rsidRDefault="001B3CF6" w14:paraId="61EE2171" w14:textId="77777777">
      <w:pPr>
        <w:pStyle w:val="Bezproreda"/>
        <w:jc w:val="both"/>
      </w:pPr>
    </w:p>
    <w:p w:rsidRPr="00A94D1B" w:rsidR="001B3CF6" w:rsidP="00DA1696" w:rsidRDefault="00DA1696" w14:paraId="0785CF69" w14:textId="077561DD">
      <w:pPr>
        <w:pStyle w:val="Odlomakpopisa"/>
        <w:ind w:left="0"/>
        <w:jc w:val="both"/>
        <w:rPr>
          <w:rFonts w:ascii="Arial" w:hAnsi="Arial" w:cs="Arial"/>
        </w:rPr>
      </w:pPr>
      <w:r>
        <w:rPr>
          <w:rFonts w:ascii="Arial" w:hAnsi="Arial" w:cs="Arial"/>
        </w:rPr>
        <w:t xml:space="preserve">7.      </w:t>
      </w:r>
      <w:r w:rsidRPr="00A94D1B" w:rsidR="001B3CF6">
        <w:rPr>
          <w:rFonts w:ascii="Arial" w:hAnsi="Arial" w:cs="Arial"/>
        </w:rPr>
        <w:t xml:space="preserve">Sud smatra da je ovakav sporazum stranaka u najboljem interesu i </w:t>
      </w:r>
      <w:r w:rsidRPr="00A94D1B" w:rsidR="008D4D1B">
        <w:rPr>
          <w:rFonts w:ascii="Arial" w:hAnsi="Arial" w:cs="Arial"/>
        </w:rPr>
        <w:t xml:space="preserve">za dobrobit  mlt. </w:t>
      </w:r>
      <w:r w:rsidRPr="00A94D1B" w:rsidR="00F14A45">
        <w:rPr>
          <w:rFonts w:ascii="Arial" w:hAnsi="Arial" w:cs="Arial"/>
        </w:rPr>
        <w:t xml:space="preserve">djeteta </w:t>
      </w:r>
      <w:r w:rsidRPr="00A94D1B" w:rsidR="00A94D1B">
        <w:rPr>
          <w:rFonts w:ascii="Arial" w:hAnsi="Arial" w:cs="Arial"/>
        </w:rPr>
        <w:t>G</w:t>
      </w:r>
      <w:r w:rsidR="0093214F">
        <w:rPr>
          <w:rFonts w:ascii="Arial" w:hAnsi="Arial" w:cs="Arial"/>
        </w:rPr>
        <w:t>.</w:t>
      </w:r>
      <w:r w:rsidRPr="00A94D1B" w:rsidR="00A94D1B">
        <w:rPr>
          <w:rFonts w:ascii="Arial" w:hAnsi="Arial" w:cs="Arial"/>
        </w:rPr>
        <w:t xml:space="preserve"> M</w:t>
      </w:r>
      <w:r w:rsidR="0093214F">
        <w:rPr>
          <w:rFonts w:ascii="Arial" w:hAnsi="Arial" w:cs="Arial"/>
        </w:rPr>
        <w:t>.</w:t>
      </w:r>
      <w:r w:rsidRPr="00A94D1B" w:rsidR="00A94D1B">
        <w:rPr>
          <w:rFonts w:ascii="Arial" w:hAnsi="Arial" w:cs="Arial"/>
        </w:rPr>
        <w:t xml:space="preserve"> Ć</w:t>
      </w:r>
      <w:r w:rsidR="0093214F">
        <w:rPr>
          <w:rFonts w:ascii="Arial" w:hAnsi="Arial" w:cs="Arial"/>
        </w:rPr>
        <w:t>.</w:t>
      </w:r>
      <w:r w:rsidRPr="00A94D1B" w:rsidR="001B3CF6">
        <w:rPr>
          <w:rFonts w:ascii="Arial" w:hAnsi="Arial" w:cs="Arial"/>
        </w:rPr>
        <w:t>, te u skladu s člankom 3. Konvencije o pravima djeteta, pa je stoga prihvatio sporazum roditelja te</w:t>
      </w:r>
      <w:r w:rsidRPr="00A94D1B" w:rsidR="009C6AD5">
        <w:rPr>
          <w:rFonts w:ascii="Arial" w:hAnsi="Arial" w:cs="Arial"/>
        </w:rPr>
        <w:t>meljem odredbe članka 420. Obiteljskog zakona Obiteljskog (Narodne novine"  broj 103/15, 98/19, 47/20, 49/23, 156/23; dalje ObZ-a)</w:t>
      </w:r>
      <w:r w:rsidRPr="00A94D1B" w:rsidR="001B3CF6">
        <w:rPr>
          <w:rFonts w:ascii="Arial" w:hAnsi="Arial" w:cs="Arial"/>
        </w:rPr>
        <w:t xml:space="preserve">, te odlučio </w:t>
      </w:r>
      <w:r>
        <w:rPr>
          <w:rFonts w:ascii="Arial" w:hAnsi="Arial" w:cs="Arial"/>
        </w:rPr>
        <w:t>da zajedničko dijete stranka mlt.</w:t>
      </w:r>
      <w:r w:rsidRPr="00DA1696">
        <w:rPr>
          <w:rFonts w:ascii="Arial" w:hAnsi="Arial" w:cs="Arial"/>
        </w:rPr>
        <w:t xml:space="preserve"> </w:t>
      </w:r>
      <w:r w:rsidRPr="00980C5D">
        <w:rPr>
          <w:rFonts w:ascii="Arial" w:hAnsi="Arial" w:cs="Arial"/>
        </w:rPr>
        <w:t>G</w:t>
      </w:r>
      <w:r w:rsidR="0093214F">
        <w:rPr>
          <w:rFonts w:ascii="Arial" w:hAnsi="Arial" w:cs="Arial"/>
        </w:rPr>
        <w:t>.</w:t>
      </w:r>
      <w:r w:rsidRPr="00980C5D">
        <w:rPr>
          <w:rFonts w:ascii="Arial" w:hAnsi="Arial" w:cs="Arial"/>
        </w:rPr>
        <w:t xml:space="preserve"> M</w:t>
      </w:r>
      <w:r w:rsidR="0093214F">
        <w:rPr>
          <w:rFonts w:ascii="Arial" w:hAnsi="Arial" w:cs="Arial"/>
        </w:rPr>
        <w:t>.</w:t>
      </w:r>
      <w:r w:rsidRPr="00980C5D">
        <w:rPr>
          <w:rFonts w:ascii="Arial" w:hAnsi="Arial" w:cs="Arial"/>
        </w:rPr>
        <w:t xml:space="preserve"> Ć</w:t>
      </w:r>
      <w:r w:rsidR="0093214F">
        <w:rPr>
          <w:rFonts w:ascii="Arial" w:hAnsi="Arial" w:cs="Arial"/>
        </w:rPr>
        <w:t>.</w:t>
      </w:r>
      <w:r>
        <w:rPr>
          <w:rFonts w:ascii="Arial" w:hAnsi="Arial" w:cs="Arial"/>
        </w:rPr>
        <w:t xml:space="preserve"> i nadalje stanuje</w:t>
      </w:r>
      <w:r w:rsidRPr="00903BF0">
        <w:rPr>
          <w:rFonts w:ascii="Arial" w:hAnsi="Arial" w:cs="Arial"/>
        </w:rPr>
        <w:t xml:space="preserve"> sa majkom </w:t>
      </w:r>
      <w:r w:rsidRPr="00980C5D">
        <w:rPr>
          <w:rFonts w:ascii="Arial" w:hAnsi="Arial" w:cs="Arial"/>
        </w:rPr>
        <w:t>K</w:t>
      </w:r>
      <w:r w:rsidR="0093214F">
        <w:rPr>
          <w:rFonts w:ascii="Arial" w:hAnsi="Arial" w:cs="Arial"/>
        </w:rPr>
        <w:t>.</w:t>
      </w:r>
      <w:r w:rsidRPr="00980C5D">
        <w:rPr>
          <w:rFonts w:ascii="Arial" w:hAnsi="Arial" w:cs="Arial"/>
        </w:rPr>
        <w:t xml:space="preserve"> Ć</w:t>
      </w:r>
      <w:r w:rsidR="0093214F">
        <w:rPr>
          <w:rFonts w:ascii="Arial" w:hAnsi="Arial" w:cs="Arial"/>
        </w:rPr>
        <w:t>.</w:t>
      </w:r>
      <w:r w:rsidRPr="00980C5D">
        <w:rPr>
          <w:rFonts w:ascii="Arial" w:hAnsi="Arial" w:cs="Arial"/>
        </w:rPr>
        <w:t>, na adresi njezina stanovanja u</w:t>
      </w:r>
      <w:r>
        <w:rPr>
          <w:rFonts w:ascii="Arial" w:hAnsi="Arial" w:cs="Arial"/>
        </w:rPr>
        <w:t xml:space="preserve"> Đ</w:t>
      </w:r>
      <w:r w:rsidR="0093214F">
        <w:rPr>
          <w:rFonts w:ascii="Arial" w:hAnsi="Arial" w:cs="Arial"/>
        </w:rPr>
        <w:t>.</w:t>
      </w:r>
      <w:r>
        <w:rPr>
          <w:rFonts w:ascii="Arial" w:hAnsi="Arial" w:cs="Arial"/>
        </w:rPr>
        <w:t xml:space="preserve">, </w:t>
      </w:r>
      <w:r w:rsidR="0093214F">
        <w:rPr>
          <w:rFonts w:ascii="Arial" w:hAnsi="Arial" w:cs="Arial"/>
        </w:rPr>
        <w:t>…</w:t>
      </w:r>
      <w:r>
        <w:rPr>
          <w:rFonts w:ascii="Arial" w:hAnsi="Arial" w:cs="Arial"/>
        </w:rPr>
        <w:t>, da r</w:t>
      </w:r>
      <w:r w:rsidRPr="00903BF0">
        <w:rPr>
          <w:rFonts w:ascii="Arial" w:hAnsi="Arial" w:cs="Arial"/>
        </w:rPr>
        <w:t xml:space="preserve">oditelji </w:t>
      </w:r>
      <w:r w:rsidRPr="00980C5D">
        <w:rPr>
          <w:rFonts w:ascii="Arial" w:hAnsi="Arial" w:cs="Arial"/>
        </w:rPr>
        <w:t>E</w:t>
      </w:r>
      <w:r w:rsidR="0093214F">
        <w:rPr>
          <w:rFonts w:ascii="Arial" w:hAnsi="Arial" w:cs="Arial"/>
        </w:rPr>
        <w:t>.</w:t>
      </w:r>
      <w:r w:rsidRPr="00980C5D">
        <w:rPr>
          <w:rFonts w:ascii="Arial" w:hAnsi="Arial" w:cs="Arial"/>
        </w:rPr>
        <w:t xml:space="preserve"> M</w:t>
      </w:r>
      <w:r w:rsidR="0093214F">
        <w:rPr>
          <w:rFonts w:ascii="Arial" w:hAnsi="Arial" w:cs="Arial"/>
        </w:rPr>
        <w:t>.</w:t>
      </w:r>
      <w:r w:rsidRPr="00980C5D">
        <w:rPr>
          <w:rFonts w:ascii="Arial" w:hAnsi="Arial" w:cs="Arial"/>
        </w:rPr>
        <w:t xml:space="preserve"> i K</w:t>
      </w:r>
      <w:r w:rsidR="0093214F">
        <w:rPr>
          <w:rFonts w:ascii="Arial" w:hAnsi="Arial" w:cs="Arial"/>
        </w:rPr>
        <w:t>.</w:t>
      </w:r>
      <w:r w:rsidRPr="00980C5D">
        <w:rPr>
          <w:rFonts w:ascii="Arial" w:hAnsi="Arial" w:cs="Arial"/>
        </w:rPr>
        <w:t xml:space="preserve"> Ć</w:t>
      </w:r>
      <w:r w:rsidR="0093214F">
        <w:rPr>
          <w:rFonts w:ascii="Arial" w:hAnsi="Arial" w:cs="Arial"/>
        </w:rPr>
        <w:t>.</w:t>
      </w:r>
      <w:r w:rsidRPr="00980C5D">
        <w:rPr>
          <w:rFonts w:ascii="Arial" w:hAnsi="Arial" w:cs="Arial"/>
        </w:rPr>
        <w:t>, zajednički i sporazumno ostvar</w:t>
      </w:r>
      <w:r>
        <w:rPr>
          <w:rFonts w:ascii="Arial" w:hAnsi="Arial" w:cs="Arial"/>
        </w:rPr>
        <w:t>uju</w:t>
      </w:r>
      <w:r w:rsidRPr="00980C5D">
        <w:rPr>
          <w:rFonts w:ascii="Arial" w:hAnsi="Arial" w:cs="Arial"/>
        </w:rPr>
        <w:t xml:space="preserve"> roditeljsku skrb nad mlt. djetetom G</w:t>
      </w:r>
      <w:r w:rsidR="0093214F">
        <w:rPr>
          <w:rFonts w:ascii="Arial" w:hAnsi="Arial" w:cs="Arial"/>
        </w:rPr>
        <w:t>.</w:t>
      </w:r>
      <w:r w:rsidRPr="00980C5D">
        <w:rPr>
          <w:rFonts w:ascii="Arial" w:hAnsi="Arial" w:cs="Arial"/>
        </w:rPr>
        <w:t xml:space="preserve"> M</w:t>
      </w:r>
      <w:r w:rsidR="0093214F">
        <w:rPr>
          <w:rFonts w:ascii="Arial" w:hAnsi="Arial" w:cs="Arial"/>
        </w:rPr>
        <w:t>.</w:t>
      </w:r>
      <w:r w:rsidRPr="00980C5D">
        <w:rPr>
          <w:rFonts w:ascii="Arial" w:hAnsi="Arial" w:cs="Arial"/>
        </w:rPr>
        <w:t xml:space="preserve"> Ć</w:t>
      </w:r>
      <w:r w:rsidR="0093214F">
        <w:rPr>
          <w:rFonts w:ascii="Arial" w:hAnsi="Arial" w:cs="Arial"/>
        </w:rPr>
        <w:t>.</w:t>
      </w:r>
      <w:r>
        <w:rPr>
          <w:rFonts w:ascii="Arial" w:hAnsi="Arial" w:cs="Arial"/>
        </w:rPr>
        <w:t>, koji će s ocem ostvarivati osobne odnose</w:t>
      </w:r>
      <w:r w:rsidR="00694653">
        <w:rPr>
          <w:rFonts w:ascii="Arial" w:hAnsi="Arial" w:cs="Arial"/>
        </w:rPr>
        <w:t xml:space="preserve">, a sve pobliže opisano </w:t>
      </w:r>
      <w:r w:rsidRPr="00A94D1B" w:rsidR="001B3CF6">
        <w:rPr>
          <w:rFonts w:ascii="Arial" w:hAnsi="Arial" w:cs="Arial"/>
        </w:rPr>
        <w:t xml:space="preserve">pod </w:t>
      </w:r>
      <w:r w:rsidR="00694653">
        <w:rPr>
          <w:rFonts w:ascii="Arial" w:hAnsi="Arial" w:cs="Arial"/>
        </w:rPr>
        <w:t xml:space="preserve">točkom </w:t>
      </w:r>
      <w:r w:rsidRPr="00A94D1B" w:rsidR="001B3CF6">
        <w:rPr>
          <w:rFonts w:ascii="Arial" w:hAnsi="Arial" w:cs="Arial"/>
        </w:rPr>
        <w:t xml:space="preserve">I. izreke presude.  </w:t>
      </w:r>
    </w:p>
    <w:p w:rsidR="00A94D1B" w:rsidP="00F14A45" w:rsidRDefault="00A94D1B" w14:paraId="68F6F43E" w14:textId="77777777">
      <w:pPr>
        <w:pStyle w:val="Default"/>
        <w:jc w:val="both"/>
        <w:rPr>
          <w:color w:val="auto"/>
        </w:rPr>
      </w:pPr>
    </w:p>
    <w:p w:rsidR="001B3CF6" w:rsidP="00E36A83" w:rsidRDefault="00E36A83" w14:paraId="33729D14" w14:textId="4C4F5745">
      <w:pPr>
        <w:pStyle w:val="Default"/>
        <w:jc w:val="both"/>
        <w:rPr>
          <w:color w:val="auto"/>
        </w:rPr>
      </w:pPr>
      <w:r>
        <w:rPr>
          <w:color w:val="auto"/>
        </w:rPr>
        <w:t xml:space="preserve">8.    </w:t>
      </w:r>
      <w:r w:rsidR="002D57A2">
        <w:rPr>
          <w:color w:val="auto"/>
        </w:rPr>
        <w:t>Ističe se da je p</w:t>
      </w:r>
      <w:r w:rsidRPr="00E27AD4" w:rsidR="001B3CF6">
        <w:rPr>
          <w:color w:val="auto"/>
        </w:rPr>
        <w:t>ravo na ostvarivanje i održavanje redovitih međusobn</w:t>
      </w:r>
      <w:r w:rsidR="00D35E2F">
        <w:rPr>
          <w:color w:val="auto"/>
        </w:rPr>
        <w:t>ih kontakata između mlt. djeteta</w:t>
      </w:r>
      <w:r w:rsidRPr="00E27AD4" w:rsidR="001B3CF6">
        <w:rPr>
          <w:color w:val="auto"/>
        </w:rPr>
        <w:t xml:space="preserve"> i oca temelji se na članka 4. Konvencije o kontaktima s djecom, jer se samo redovitim međusobnim kontaktima može razviti osjećaj privrženosti i sigurnosti djeteta u odnosu na roditelja s kojim ne živi. </w:t>
      </w:r>
    </w:p>
    <w:p w:rsidRPr="00E27AD4" w:rsidR="00F321CF" w:rsidP="00F321CF" w:rsidRDefault="00F321CF" w14:paraId="4F00C901" w14:textId="77777777">
      <w:pPr>
        <w:pStyle w:val="Default"/>
        <w:jc w:val="both"/>
        <w:rPr>
          <w:color w:val="auto"/>
        </w:rPr>
      </w:pPr>
    </w:p>
    <w:p w:rsidRPr="00A94D1B" w:rsidR="001B3CF6" w:rsidP="00E36A83" w:rsidRDefault="00E36A83" w14:paraId="6C2C02CD" w14:textId="6DAE84D7">
      <w:pPr>
        <w:pStyle w:val="Odlomakpopisa"/>
        <w:ind w:left="0"/>
        <w:jc w:val="both"/>
        <w:rPr>
          <w:rFonts w:ascii="Arial" w:hAnsi="Arial" w:cs="Arial"/>
          <w:color w:val="FF0000"/>
        </w:rPr>
      </w:pPr>
      <w:r>
        <w:rPr>
          <w:rFonts w:ascii="Arial" w:hAnsi="Arial" w:cs="Arial"/>
        </w:rPr>
        <w:t xml:space="preserve">9.    </w:t>
      </w:r>
      <w:r w:rsidRPr="00A94D1B" w:rsidR="001B3CF6">
        <w:rPr>
          <w:rFonts w:ascii="Arial" w:hAnsi="Arial" w:cs="Arial"/>
        </w:rPr>
        <w:t xml:space="preserve">Nadalje, ostvarivanje osobnih odnosa djeteta i roditelja čini temeljni sadržaj roditeljske skrbi, kako je to propisano člankom 92. ObZ-a, dok prema odredbi članka 95. ObZ-a roditelj koji ne stanuje s djetetom ima pravo i dužnost ostvarivati osobne odnose s djetetom, a roditelj koji stanuje s djetetom ima dužnost i odgovornost omogućivati i poticati ostvarivanja osobnih odnosa djeteta s drugim roditeljem. </w:t>
      </w:r>
    </w:p>
    <w:p w:rsidRPr="00E27AD4" w:rsidR="001B3CF6" w:rsidP="001B3CF6" w:rsidRDefault="001B3CF6" w14:paraId="6F7471B3" w14:textId="77777777">
      <w:pPr>
        <w:pStyle w:val="Default"/>
        <w:jc w:val="both"/>
        <w:rPr>
          <w:color w:val="auto"/>
        </w:rPr>
      </w:pPr>
    </w:p>
    <w:p w:rsidRPr="00E27AD4" w:rsidR="001B3CF6" w:rsidP="00E36A83" w:rsidRDefault="00E36A83" w14:paraId="613ACA59" w14:textId="03AF0DBC">
      <w:pPr>
        <w:pStyle w:val="Default"/>
        <w:jc w:val="both"/>
        <w:rPr>
          <w:color w:val="auto"/>
        </w:rPr>
      </w:pPr>
      <w:r>
        <w:rPr>
          <w:color w:val="auto"/>
        </w:rPr>
        <w:t xml:space="preserve">10.  </w:t>
      </w:r>
      <w:r w:rsidRPr="00E27AD4" w:rsidR="001B3CF6">
        <w:rPr>
          <w:color w:val="auto"/>
        </w:rPr>
        <w:t xml:space="preserve">Odredbom članka 119. stavak 1. ObZ-a propisano je da dijete ima pravo ostvarivati osobne odnose s roditeljem s kojim ne stanuje, a roditelj koji ne stanuje s djetetom ima pravo i dužnost ostvarivati osobne odnose s djetetom, neovisno o njegovu pravu na ostvarivanje roditeljske skrbi, dok je stavkom 2. istog zakonskog članka propisano da roditelj i druge osobe koje stanuju s djetetom i skrbe se o djetetu dužne su omogućiti </w:t>
      </w:r>
      <w:r w:rsidRPr="00E27AD4" w:rsidR="001B3CF6">
        <w:rPr>
          <w:color w:val="auto"/>
        </w:rPr>
        <w:lastRenderedPageBreak/>
        <w:t xml:space="preserve">djetetu ostvarivanje osobnih odnosa s roditeljem s kojim ne stanuje, te se suzdržavati od svakog ponašanja koje bi otežavalo ostvarivanje osobnih odnosa djeteta s tim roditeljem. </w:t>
      </w:r>
    </w:p>
    <w:p w:rsidRPr="00E27AD4" w:rsidR="001B3CF6" w:rsidP="001B3CF6" w:rsidRDefault="001B3CF6" w14:paraId="2771AEF2" w14:textId="77777777">
      <w:pPr>
        <w:pStyle w:val="Default"/>
        <w:jc w:val="both"/>
        <w:rPr>
          <w:color w:val="auto"/>
        </w:rPr>
      </w:pPr>
    </w:p>
    <w:p w:rsidRPr="00E27AD4" w:rsidR="001B3CF6" w:rsidP="00E36A83" w:rsidRDefault="00E36A83" w14:paraId="4F5141FF" w14:textId="5B2B1800">
      <w:pPr>
        <w:pStyle w:val="Default"/>
        <w:jc w:val="both"/>
        <w:rPr>
          <w:color w:val="auto"/>
        </w:rPr>
      </w:pPr>
      <w:r>
        <w:rPr>
          <w:color w:val="auto"/>
        </w:rPr>
        <w:t xml:space="preserve">11.    </w:t>
      </w:r>
      <w:r w:rsidRPr="00E27AD4" w:rsidR="001B3CF6">
        <w:rPr>
          <w:color w:val="auto"/>
        </w:rPr>
        <w:t xml:space="preserve">Prema odredbi članka 111. ObZ-a roditelji su dužni međusobno razmjenjivati informaciju o djetetu, koja informacija mora biti jasna, brza i usmjerena isključivo na dijete, te ne smiju tu suradnju koristiti radi kontrole drugog roditelja. </w:t>
      </w:r>
    </w:p>
    <w:p w:rsidRPr="00E27AD4" w:rsidR="001B3CF6" w:rsidP="001B3CF6" w:rsidRDefault="001B3CF6" w14:paraId="7B5DA36F" w14:textId="77777777">
      <w:pPr>
        <w:autoSpaceDE w:val="false"/>
        <w:autoSpaceDN w:val="false"/>
        <w:adjustRightInd w:val="false"/>
        <w:jc w:val="both"/>
        <w:rPr>
          <w:rFonts w:ascii="Arial" w:hAnsi="Arial" w:cs="Arial"/>
        </w:rPr>
      </w:pPr>
    </w:p>
    <w:p w:rsidRPr="00E27AD4" w:rsidR="001B3CF6" w:rsidP="00E36A83" w:rsidRDefault="00E36A83" w14:paraId="5253C452" w14:textId="1F44A76C">
      <w:pPr>
        <w:pStyle w:val="Default"/>
        <w:jc w:val="both"/>
        <w:rPr>
          <w:color w:val="auto"/>
        </w:rPr>
      </w:pPr>
      <w:r>
        <w:rPr>
          <w:color w:val="auto"/>
        </w:rPr>
        <w:t xml:space="preserve">12.    </w:t>
      </w:r>
      <w:r w:rsidRPr="00E27AD4" w:rsidR="001B3CF6">
        <w:rPr>
          <w:color w:val="auto"/>
        </w:rPr>
        <w:t>Prilikom procjenjivanja najbolje</w:t>
      </w:r>
      <w:r w:rsidR="00D35E2F">
        <w:rPr>
          <w:color w:val="auto"/>
        </w:rPr>
        <w:t>g interesa mlt. djeteta</w:t>
      </w:r>
      <w:r w:rsidR="00062B4F">
        <w:rPr>
          <w:color w:val="auto"/>
        </w:rPr>
        <w:t xml:space="preserve"> </w:t>
      </w:r>
      <w:r w:rsidRPr="00E27AD4" w:rsidR="001B3CF6">
        <w:rPr>
          <w:color w:val="auto"/>
        </w:rPr>
        <w:t>sud je, između ost</w:t>
      </w:r>
      <w:r w:rsidR="005C724A">
        <w:rPr>
          <w:color w:val="auto"/>
        </w:rPr>
        <w:t>alog, uzeo u obzir pravo djeteta</w:t>
      </w:r>
      <w:r w:rsidRPr="00E27AD4" w:rsidR="001B3CF6">
        <w:rPr>
          <w:color w:val="auto"/>
        </w:rPr>
        <w:t xml:space="preserve"> na očuvanje veze s oba roditelja, budući je to ključno za ostvarivanje pravilne emocionalne skrbi koja je osnovna potreba djeteta.     </w:t>
      </w:r>
    </w:p>
    <w:p w:rsidRPr="001124C9" w:rsidR="008D4D1B" w:rsidP="008D4D1B" w:rsidRDefault="008D4D1B" w14:paraId="729F6650" w14:textId="77777777">
      <w:pPr>
        <w:pStyle w:val="Odlomakpopisa"/>
        <w:ind w:left="0"/>
        <w:jc w:val="both"/>
        <w:rPr>
          <w:rFonts w:ascii="Arial" w:hAnsi="Arial" w:cs="Arial"/>
          <w:color w:val="FF0000"/>
        </w:rPr>
      </w:pPr>
    </w:p>
    <w:p w:rsidRPr="00A776F7" w:rsidR="001B3CF6" w:rsidP="00E36A83" w:rsidRDefault="00E36A83" w14:paraId="6824F3CF" w14:textId="27D79189">
      <w:pPr>
        <w:pStyle w:val="Odlomakpopisa"/>
        <w:ind w:left="0"/>
        <w:jc w:val="both"/>
        <w:rPr>
          <w:rFonts w:ascii="Arial" w:hAnsi="Arial" w:cs="Arial"/>
        </w:rPr>
      </w:pPr>
      <w:r>
        <w:rPr>
          <w:rFonts w:ascii="Arial" w:hAnsi="Arial" w:cs="Arial"/>
        </w:rPr>
        <w:t xml:space="preserve">13.   </w:t>
      </w:r>
      <w:r w:rsidRPr="00A776F7" w:rsidR="008D4D1B">
        <w:rPr>
          <w:rFonts w:ascii="Arial" w:hAnsi="Arial" w:cs="Arial"/>
        </w:rPr>
        <w:t>Upozoravaju se roditelji na dužnost omogućavanja ostvar</w:t>
      </w:r>
      <w:r w:rsidR="00A378D3">
        <w:rPr>
          <w:rFonts w:ascii="Arial" w:hAnsi="Arial" w:cs="Arial"/>
        </w:rPr>
        <w:t>ivanja osobnih odnosa mlt. djeteta</w:t>
      </w:r>
      <w:r w:rsidRPr="00A776F7" w:rsidR="008D4D1B">
        <w:rPr>
          <w:rFonts w:ascii="Arial" w:hAnsi="Arial" w:cs="Arial"/>
        </w:rPr>
        <w:t xml:space="preserve"> s drugim roditeljem, a u slučaju nepoštivanja navedene obveze moguće je izricanje novčane kazne u iznosu do </w:t>
      </w:r>
      <w:r w:rsidRPr="00A776F7" w:rsidR="008D4D1B">
        <w:rPr>
          <w:rFonts w:ascii="Arial" w:hAnsi="Arial" w:cs="Arial"/>
          <w:shd w:val="clear" w:color="auto" w:fill="FFFFFF"/>
        </w:rPr>
        <w:t>3.980,00 eura</w:t>
      </w:r>
      <w:r w:rsidRPr="00A776F7" w:rsidR="008D4D1B">
        <w:rPr>
          <w:rFonts w:ascii="Arial" w:hAnsi="Arial" w:cs="Arial"/>
        </w:rPr>
        <w:t>, zatvorske kazne od jednog dana do šest mjeseci, kao i mogućnost promjene odluke s kojim će roditeljem dijete stanovati (čl. 417. ObZ-a).</w:t>
      </w:r>
    </w:p>
    <w:p w:rsidRPr="001124C9" w:rsidR="007E53C0" w:rsidP="007E53C0" w:rsidRDefault="007E53C0" w14:paraId="1CFE5865" w14:textId="77777777">
      <w:pPr>
        <w:pStyle w:val="Default"/>
        <w:jc w:val="both"/>
        <w:rPr>
          <w:color w:val="FF0000"/>
        </w:rPr>
      </w:pPr>
    </w:p>
    <w:p w:rsidRPr="009C00AA" w:rsidR="00EB52EE" w:rsidP="00EB52EE" w:rsidRDefault="00EB52EE" w14:paraId="29F619F1" w14:textId="13F6EA32">
      <w:pPr>
        <w:pStyle w:val="Default"/>
        <w:jc w:val="both"/>
        <w:rPr>
          <w:color w:val="auto"/>
        </w:rPr>
      </w:pPr>
      <w:r>
        <w:rPr>
          <w:color w:val="auto"/>
        </w:rPr>
        <w:t xml:space="preserve">14.     </w:t>
      </w:r>
      <w:r w:rsidRPr="009C00AA">
        <w:rPr>
          <w:color w:val="auto"/>
        </w:rPr>
        <w:t>Napominje se kako će moguće zbog promijenjenih životnih okolnosti postojati potreba da se roditelji dogovaraju o drugačijem načinu i vremenu održavanja osobnih odnosa djeteta i roditelja, te da se sve životne situacije ne mogu obuhvatiti sudskom odlukom, a pri tome roditelji moraju voditi računa o dobrobiti svog djeteta koje ima pravo uživati skrb i jednog i drugog roditelja, te da sud minimalno intervenira u odnose roditelja i djeteta kada je to nužno, te da su sve bitne stvari za dijete roditelji dužni rješavati sporazumno (članak 6. ObZ-a).</w:t>
      </w:r>
    </w:p>
    <w:p w:rsidR="00DE31F5" w:rsidP="006249F1" w:rsidRDefault="00DE31F5" w14:paraId="16B4D81A" w14:textId="1CA7D7B5"/>
    <w:p w:rsidRPr="00961731" w:rsidR="00A66545" w:rsidP="00A66545" w:rsidRDefault="00961731" w14:paraId="68F77FFA" w14:textId="41FB8990">
      <w:pPr>
        <w:pStyle w:val="Odlomakpopisa"/>
        <w:ind w:left="0"/>
        <w:jc w:val="both"/>
        <w:rPr>
          <w:rFonts w:ascii="Arial" w:hAnsi="Arial" w:cs="Arial"/>
          <w:color w:val="000000"/>
        </w:rPr>
      </w:pPr>
      <w:r w:rsidRPr="00961731">
        <w:rPr>
          <w:rFonts w:ascii="Arial" w:hAnsi="Arial" w:cs="Arial"/>
        </w:rPr>
        <w:t>15.     Sud je odlučio da svaka stranka snosi svoj trošak postupka, jer su se stranke tako sporazumjele</w:t>
      </w:r>
    </w:p>
    <w:p w:rsidRPr="00961731" w:rsidR="00961731" w:rsidP="00961731" w:rsidRDefault="00961731" w14:paraId="31CEE1A5" w14:textId="77777777">
      <w:pPr>
        <w:pStyle w:val="Odlomakpopisa"/>
        <w:ind w:left="0"/>
        <w:jc w:val="both"/>
        <w:rPr>
          <w:rFonts w:ascii="Arial" w:hAnsi="Arial" w:cs="Arial"/>
          <w:color w:val="000000"/>
        </w:rPr>
      </w:pPr>
    </w:p>
    <w:p w:rsidRPr="00961731" w:rsidR="0055463B" w:rsidP="00961731" w:rsidRDefault="00961731" w14:paraId="79F59599" w14:textId="7CF77725">
      <w:pPr>
        <w:jc w:val="both"/>
        <w:rPr>
          <w:rFonts w:ascii="Arial" w:hAnsi="Arial" w:cs="Arial"/>
          <w:color w:val="000000"/>
        </w:rPr>
      </w:pPr>
      <w:r>
        <w:rPr>
          <w:rFonts w:ascii="Arial" w:hAnsi="Arial" w:cs="Arial"/>
        </w:rPr>
        <w:t xml:space="preserve">16.     </w:t>
      </w:r>
      <w:r w:rsidRPr="00961731" w:rsidR="0055463B">
        <w:rPr>
          <w:rFonts w:ascii="Arial" w:hAnsi="Arial" w:cs="Arial"/>
        </w:rPr>
        <w:t xml:space="preserve">Slijedom navedenog odlučeno je kao u izreci presude. </w:t>
      </w:r>
    </w:p>
    <w:p w:rsidRPr="00E27AD4" w:rsidR="007E53C0" w:rsidP="003B2C08" w:rsidRDefault="007E53C0" w14:paraId="5D79117B" w14:textId="77777777">
      <w:pPr>
        <w:pStyle w:val="Tijeloteksta"/>
        <w:rPr>
          <w:rFonts w:ascii="Arial" w:hAnsi="Arial" w:cs="Arial"/>
          <w:bCs/>
        </w:rPr>
      </w:pPr>
    </w:p>
    <w:p w:rsidRPr="00E27AD4" w:rsidR="007E53C0" w:rsidP="007E53C0" w:rsidRDefault="007E53C0" w14:paraId="08A0821D" w14:textId="06865B78">
      <w:pPr>
        <w:pStyle w:val="Tijeloteksta"/>
        <w:jc w:val="center"/>
        <w:rPr>
          <w:rFonts w:ascii="Arial" w:hAnsi="Arial" w:cs="Arial"/>
          <w:bCs/>
        </w:rPr>
      </w:pPr>
      <w:r w:rsidRPr="00E27AD4">
        <w:rPr>
          <w:rFonts w:ascii="Arial" w:hAnsi="Arial" w:cs="Arial"/>
          <w:bCs/>
        </w:rPr>
        <w:t>U Osijeku</w:t>
      </w:r>
      <w:r w:rsidR="00693E6D">
        <w:rPr>
          <w:rFonts w:ascii="Arial" w:hAnsi="Arial" w:cs="Arial"/>
          <w:bCs/>
        </w:rPr>
        <w:t xml:space="preserve">, </w:t>
      </w:r>
      <w:r w:rsidR="00A94D1B">
        <w:rPr>
          <w:rFonts w:ascii="Arial" w:hAnsi="Arial" w:cs="Arial"/>
          <w:bCs/>
        </w:rPr>
        <w:t>22. srpnja</w:t>
      </w:r>
      <w:r w:rsidR="00962B63">
        <w:rPr>
          <w:rFonts w:ascii="Arial" w:hAnsi="Arial" w:cs="Arial"/>
          <w:bCs/>
        </w:rPr>
        <w:t xml:space="preserve"> </w:t>
      </w:r>
      <w:r w:rsidRPr="00E27AD4">
        <w:rPr>
          <w:rFonts w:ascii="Arial" w:hAnsi="Arial" w:cs="Arial"/>
          <w:bCs/>
        </w:rPr>
        <w:t>202</w:t>
      </w:r>
      <w:r w:rsidR="00051FB9">
        <w:rPr>
          <w:rFonts w:ascii="Arial" w:hAnsi="Arial" w:cs="Arial"/>
          <w:bCs/>
        </w:rPr>
        <w:t>6</w:t>
      </w:r>
      <w:r w:rsidRPr="00E27AD4">
        <w:rPr>
          <w:rFonts w:ascii="Arial" w:hAnsi="Arial" w:cs="Arial"/>
          <w:bCs/>
        </w:rPr>
        <w:t>.</w:t>
      </w:r>
    </w:p>
    <w:p w:rsidRPr="00E27AD4" w:rsidR="007E53C0" w:rsidP="007E53C0" w:rsidRDefault="007E53C0" w14:paraId="10AC51A1" w14:textId="77777777">
      <w:pPr>
        <w:pStyle w:val="Naslov1"/>
        <w:tabs>
          <w:tab w:val="left" w:pos="0"/>
          <w:tab w:val="left" w:pos="6120"/>
        </w:tabs>
        <w:ind w:left="5664"/>
        <w:rPr>
          <w:rFonts w:ascii="Arial" w:hAnsi="Arial" w:cs="Arial"/>
        </w:rPr>
      </w:pPr>
      <w:r w:rsidRPr="00E27AD4">
        <w:rPr>
          <w:rFonts w:ascii="Arial" w:hAnsi="Arial" w:cs="Arial"/>
        </w:rPr>
        <w:t xml:space="preserve">                           SUTKINJA                                                                                                                                   </w:t>
      </w:r>
    </w:p>
    <w:p w:rsidRPr="00E27AD4" w:rsidR="00773A6C" w:rsidP="0093214F" w:rsidRDefault="007E53C0" w14:paraId="6ED3B317" w14:textId="5E25C45E">
      <w:pPr>
        <w:pStyle w:val="Naslov1"/>
        <w:tabs>
          <w:tab w:val="left" w:pos="0"/>
          <w:tab w:val="left" w:pos="6120"/>
        </w:tabs>
        <w:ind w:left="5664"/>
        <w:rPr>
          <w:rFonts w:ascii="Arial" w:hAnsi="Arial" w:cs="Arial"/>
        </w:rPr>
      </w:pPr>
      <w:r w:rsidRPr="00E27AD4">
        <w:rPr>
          <w:rFonts w:ascii="Arial" w:hAnsi="Arial" w:cs="Arial"/>
        </w:rPr>
        <w:t xml:space="preserve">                    JADRANKA OROZ  </w:t>
      </w:r>
    </w:p>
    <w:p w:rsidR="00B74F30" w:rsidP="007E53C0" w:rsidRDefault="00B74F30" w14:paraId="2A6DBF5C" w14:textId="77777777">
      <w:pPr>
        <w:jc w:val="both"/>
        <w:rPr>
          <w:rFonts w:ascii="Arial" w:hAnsi="Arial" w:cs="Arial"/>
        </w:rPr>
      </w:pPr>
    </w:p>
    <w:p w:rsidRPr="00E27AD4" w:rsidR="00B74F30" w:rsidP="007E53C0" w:rsidRDefault="00B74F30" w14:paraId="4F52E3CB" w14:textId="77777777">
      <w:pPr>
        <w:jc w:val="both"/>
        <w:rPr>
          <w:rFonts w:ascii="Arial" w:hAnsi="Arial" w:cs="Arial"/>
        </w:rPr>
      </w:pPr>
    </w:p>
    <w:p w:rsidRPr="00E27AD4" w:rsidR="007E53C0" w:rsidP="00165D49" w:rsidRDefault="007E53C0" w14:paraId="39F9D3E3" w14:textId="77777777">
      <w:pPr>
        <w:jc w:val="both"/>
        <w:rPr>
          <w:rFonts w:ascii="Arial" w:hAnsi="Arial" w:cs="Arial"/>
        </w:rPr>
      </w:pPr>
      <w:r w:rsidRPr="00E27AD4">
        <w:rPr>
          <w:rFonts w:ascii="Arial" w:hAnsi="Arial" w:cs="Arial"/>
        </w:rPr>
        <w:t>UPUTA O PRAVNOM LIJEKU:</w:t>
      </w:r>
    </w:p>
    <w:p w:rsidRPr="00E27AD4" w:rsidR="007E53C0" w:rsidP="007E53C0" w:rsidRDefault="007E53C0" w14:paraId="40428FF2" w14:textId="77777777">
      <w:pPr>
        <w:ind w:firstLine="708"/>
        <w:jc w:val="both"/>
        <w:rPr>
          <w:rFonts w:ascii="Arial" w:hAnsi="Arial" w:cs="Arial"/>
        </w:rPr>
      </w:pPr>
    </w:p>
    <w:p w:rsidR="003B2C08" w:rsidP="007E53C0" w:rsidRDefault="007E53C0" w14:paraId="0CBA8998" w14:textId="3A37D539">
      <w:pPr>
        <w:ind w:firstLine="708"/>
        <w:jc w:val="both"/>
        <w:rPr>
          <w:rFonts w:ascii="Arial" w:hAnsi="Arial" w:cs="Arial"/>
          <w:bCs/>
        </w:rPr>
      </w:pPr>
      <w:r w:rsidRPr="00E27AD4">
        <w:rPr>
          <w:rFonts w:ascii="Arial" w:hAnsi="Arial" w:cs="Arial"/>
          <w:bCs/>
        </w:rPr>
        <w:t xml:space="preserve">Protiv ove odluke nezadovoljna stranka ima pravo žalbe u roku od 15 dana. Žalba se podnosi pisano putem ovog suda nadležnom županijskom sudu. </w:t>
      </w:r>
    </w:p>
    <w:p w:rsidRPr="00E27AD4" w:rsidR="007E53C0" w:rsidP="007E53C0" w:rsidRDefault="007E53C0" w14:paraId="6B3D42EA" w14:textId="77777777">
      <w:pPr>
        <w:ind w:firstLine="708"/>
        <w:jc w:val="both"/>
        <w:rPr>
          <w:rFonts w:ascii="Arial" w:hAnsi="Arial" w:cs="Arial"/>
          <w:bCs/>
        </w:rPr>
      </w:pPr>
      <w:r w:rsidRPr="00E27AD4">
        <w:rPr>
          <w:rFonts w:ascii="Arial" w:hAnsi="Arial" w:cs="Arial"/>
          <w:bCs/>
        </w:rPr>
        <w:t>Za stranku koja je uredno obaviještena o ročištu za objavu presude rok za žalbu teče od dana objave presude, a za stranku koja nije uredno obaviještena o ročištu za objavu presude rok za žalbu teče od dana primitka pisanog otpravka presude.</w:t>
      </w:r>
    </w:p>
    <w:p w:rsidRPr="00E27AD4" w:rsidR="007E53C0" w:rsidP="007E53C0" w:rsidRDefault="007E53C0" w14:paraId="283CFBC7" w14:textId="77777777">
      <w:pPr>
        <w:jc w:val="both"/>
        <w:rPr>
          <w:rFonts w:ascii="Arial" w:hAnsi="Arial" w:cs="Arial"/>
          <w:bCs/>
        </w:rPr>
      </w:pPr>
    </w:p>
    <w:p w:rsidRPr="00E27AD4" w:rsidR="007E53C0" w:rsidP="007E53C0" w:rsidRDefault="007E53C0" w14:paraId="2DACE2AB" w14:textId="77777777">
      <w:pPr>
        <w:jc w:val="both"/>
        <w:rPr>
          <w:rFonts w:ascii="Arial" w:hAnsi="Arial" w:cs="Arial"/>
          <w:bCs/>
        </w:rPr>
      </w:pPr>
      <w:r w:rsidRPr="00E27AD4">
        <w:rPr>
          <w:rFonts w:ascii="Arial" w:hAnsi="Arial" w:cs="Arial"/>
          <w:bCs/>
        </w:rPr>
        <w:t>DOSTAVITI:</w:t>
      </w:r>
    </w:p>
    <w:p w:rsidRPr="00693E6D" w:rsidR="007E53C0" w:rsidP="00962B63" w:rsidRDefault="00024063" w14:paraId="5C8083C6" w14:textId="1774859F">
      <w:pPr>
        <w:pStyle w:val="Odlomakpopisa"/>
        <w:numPr>
          <w:ilvl w:val="0"/>
          <w:numId w:val="1"/>
        </w:numPr>
        <w:jc w:val="both"/>
        <w:rPr>
          <w:rFonts w:ascii="Arial" w:hAnsi="Arial" w:cs="Arial"/>
          <w:bCs/>
        </w:rPr>
      </w:pPr>
      <w:r>
        <w:rPr>
          <w:rFonts w:ascii="Arial" w:hAnsi="Arial" w:cs="Arial"/>
          <w:bCs/>
        </w:rPr>
        <w:t>P</w:t>
      </w:r>
      <w:r w:rsidRPr="00693E6D" w:rsidR="00693E6D">
        <w:rPr>
          <w:rFonts w:ascii="Arial" w:hAnsi="Arial" w:cs="Arial"/>
          <w:bCs/>
        </w:rPr>
        <w:t>un. tužitelj</w:t>
      </w:r>
      <w:r w:rsidR="00A94D1B">
        <w:rPr>
          <w:rFonts w:ascii="Arial" w:hAnsi="Arial" w:cs="Arial"/>
          <w:bCs/>
        </w:rPr>
        <w:t>a</w:t>
      </w:r>
    </w:p>
    <w:p w:rsidRPr="00693E6D" w:rsidR="007E53C0" w:rsidP="00962B63" w:rsidRDefault="00024063" w14:paraId="494C31F9" w14:textId="021A0B34">
      <w:pPr>
        <w:pStyle w:val="Odlomakpopisa"/>
        <w:numPr>
          <w:ilvl w:val="0"/>
          <w:numId w:val="1"/>
        </w:numPr>
        <w:jc w:val="both"/>
        <w:rPr>
          <w:rFonts w:ascii="Arial" w:hAnsi="Arial" w:cs="Arial"/>
          <w:bCs/>
        </w:rPr>
      </w:pPr>
      <w:r>
        <w:rPr>
          <w:rFonts w:ascii="Arial" w:hAnsi="Arial" w:cs="Arial"/>
          <w:bCs/>
        </w:rPr>
        <w:t>P</w:t>
      </w:r>
      <w:r w:rsidR="00962B63">
        <w:rPr>
          <w:rFonts w:ascii="Arial" w:hAnsi="Arial" w:cs="Arial"/>
          <w:bCs/>
        </w:rPr>
        <w:t>un. tuženi</w:t>
      </w:r>
      <w:r w:rsidR="00A94D1B">
        <w:rPr>
          <w:rFonts w:ascii="Arial" w:hAnsi="Arial" w:cs="Arial"/>
          <w:bCs/>
        </w:rPr>
        <w:t>ce</w:t>
      </w:r>
    </w:p>
    <w:p w:rsidRPr="00693E6D" w:rsidR="007E53C0" w:rsidP="00962B63" w:rsidRDefault="00E36CAF" w14:paraId="0B25FEA4" w14:textId="05D64E4B">
      <w:pPr>
        <w:pStyle w:val="Odlomakpopisa"/>
        <w:numPr>
          <w:ilvl w:val="0"/>
          <w:numId w:val="1"/>
        </w:numPr>
        <w:jc w:val="both"/>
        <w:rPr>
          <w:rFonts w:ascii="Arial" w:hAnsi="Arial" w:cs="Arial"/>
          <w:bCs/>
        </w:rPr>
      </w:pPr>
      <w:r>
        <w:rPr>
          <w:rFonts w:ascii="Arial" w:hAnsi="Arial" w:cs="Arial"/>
          <w:bCs/>
        </w:rPr>
        <w:t>M</w:t>
      </w:r>
      <w:r w:rsidR="00542046">
        <w:rPr>
          <w:rFonts w:ascii="Arial" w:hAnsi="Arial" w:cs="Arial"/>
          <w:bCs/>
        </w:rPr>
        <w:t>.</w:t>
      </w:r>
      <w:r>
        <w:rPr>
          <w:rFonts w:ascii="Arial" w:hAnsi="Arial" w:cs="Arial"/>
          <w:bCs/>
        </w:rPr>
        <w:t xml:space="preserve"> M</w:t>
      </w:r>
      <w:r w:rsidR="00542046">
        <w:rPr>
          <w:rFonts w:ascii="Arial" w:hAnsi="Arial" w:cs="Arial"/>
          <w:bCs/>
        </w:rPr>
        <w:t>.</w:t>
      </w:r>
      <w:r w:rsidRPr="00693E6D" w:rsidR="00693E6D">
        <w:rPr>
          <w:rFonts w:ascii="Arial" w:hAnsi="Arial" w:cs="Arial"/>
          <w:bCs/>
        </w:rPr>
        <w:t>, posebn</w:t>
      </w:r>
      <w:r w:rsidR="00A94D1B">
        <w:rPr>
          <w:rFonts w:ascii="Arial" w:hAnsi="Arial" w:cs="Arial"/>
          <w:bCs/>
        </w:rPr>
        <w:t>oj</w:t>
      </w:r>
      <w:r w:rsidRPr="00693E6D" w:rsidR="00693E6D">
        <w:rPr>
          <w:rFonts w:ascii="Arial" w:hAnsi="Arial" w:cs="Arial"/>
          <w:bCs/>
        </w:rPr>
        <w:t xml:space="preserve"> skrbnic</w:t>
      </w:r>
      <w:r w:rsidR="00A94D1B">
        <w:rPr>
          <w:rFonts w:ascii="Arial" w:hAnsi="Arial" w:cs="Arial"/>
          <w:bCs/>
        </w:rPr>
        <w:t>i</w:t>
      </w:r>
    </w:p>
    <w:p w:rsidRPr="00693E6D" w:rsidR="007E53C0" w:rsidP="00962B63" w:rsidRDefault="00693E6D" w14:paraId="4BA6A39B" w14:textId="77777777">
      <w:pPr>
        <w:pStyle w:val="Odlomakpopisa"/>
        <w:numPr>
          <w:ilvl w:val="0"/>
          <w:numId w:val="2"/>
        </w:numPr>
        <w:ind w:hanging="153"/>
        <w:jc w:val="both"/>
        <w:rPr>
          <w:rFonts w:ascii="Arial" w:hAnsi="Arial" w:cs="Arial"/>
          <w:bCs/>
        </w:rPr>
      </w:pPr>
      <w:r>
        <w:rPr>
          <w:rFonts w:ascii="Arial" w:hAnsi="Arial" w:cs="Arial"/>
          <w:bCs/>
        </w:rPr>
        <w:t xml:space="preserve">      </w:t>
      </w:r>
      <w:r w:rsidRPr="00693E6D" w:rsidR="007E53C0">
        <w:rPr>
          <w:rFonts w:ascii="Arial" w:hAnsi="Arial" w:cs="Arial"/>
          <w:bCs/>
        </w:rPr>
        <w:t>nakon pravomoćnosti  -</w:t>
      </w:r>
    </w:p>
    <w:p w:rsidRPr="00A94D1B" w:rsidR="007E53C0" w:rsidP="007E53C0" w:rsidRDefault="00BC0050" w14:paraId="39E539E8" w14:textId="67959C82">
      <w:pPr>
        <w:pStyle w:val="Default"/>
        <w:numPr>
          <w:ilvl w:val="0"/>
          <w:numId w:val="1"/>
        </w:numPr>
        <w:rPr>
          <w:bCs/>
        </w:rPr>
      </w:pPr>
      <w:r>
        <w:rPr>
          <w:bCs/>
        </w:rPr>
        <w:t>HZ</w:t>
      </w:r>
      <w:r w:rsidR="00693E6D">
        <w:rPr>
          <w:bCs/>
        </w:rPr>
        <w:t>SR, PU</w:t>
      </w:r>
      <w:r w:rsidR="008115D1">
        <w:rPr>
          <w:bCs/>
        </w:rPr>
        <w:t xml:space="preserve"> </w:t>
      </w:r>
      <w:r w:rsidR="00A94D1B">
        <w:rPr>
          <w:bCs/>
        </w:rPr>
        <w:t>N</w:t>
      </w:r>
      <w:r w:rsidR="00542046">
        <w:rPr>
          <w:bCs/>
        </w:rPr>
        <w:t>.</w:t>
      </w:r>
    </w:p>
    <w:sectPr w:rsidRPr="00A94D1B" w:rsidR="007E53C0" w:rsidSect="0082733F">
      <w:headerReference w:type="default" r:id="rId9"/>
      <w:pgSz w:w="11906" w:h="16838"/>
      <w:pgMar w:top="993" w:right="1417" w:bottom="1417" w:left="1417" w:header="842"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3067" w:rsidP="008464A7" w:rsidRDefault="00F33067" w14:paraId="3A743CDF" w14:textId="77777777">
      <w:r>
        <w:separator/>
      </w:r>
    </w:p>
  </w:endnote>
  <w:endnote w:type="continuationSeparator" w:id="0">
    <w:p w:rsidR="00F33067" w:rsidP="008464A7" w:rsidRDefault="00F33067" w14:paraId="53D11F49"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3067" w:rsidP="008464A7" w:rsidRDefault="00F33067" w14:paraId="7A8F6368" w14:textId="77777777">
      <w:r>
        <w:separator/>
      </w:r>
    </w:p>
  </w:footnote>
  <w:footnote w:type="continuationSeparator" w:id="0">
    <w:p w:rsidR="00F33067" w:rsidP="008464A7" w:rsidRDefault="00F33067" w14:paraId="23BAEF9D"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2280872"/>
      <w:docPartObj>
        <w:docPartGallery w:val="Page Numbers (Top of Page)"/>
        <w:docPartUnique/>
      </w:docPartObj>
    </w:sdtPr>
    <w:sdtEndPr>
      <w:rPr>
        <w:rFonts w:ascii="Arial" w:hAnsi="Arial" w:cs="Arial"/>
      </w:rPr>
    </w:sdtEndPr>
    <w:sdtContent>
      <w:p w:rsidRPr="004D1481" w:rsidR="00F33067" w:rsidP="004D1481" w:rsidRDefault="00F33067" w14:paraId="60B21C6B" w14:textId="677E96F4">
        <w:pPr>
          <w:pStyle w:val="Zaglavlje"/>
          <w:jc w:val="center"/>
          <w:rPr>
            <w:rFonts w:ascii="Arial" w:hAnsi="Arial" w:cs="Arial"/>
          </w:rPr>
        </w:pPr>
        <w:r>
          <w:t xml:space="preserve">                                               </w:t>
        </w:r>
        <w:r w:rsidR="00FF15CA">
          <w:t xml:space="preserve">      </w:t>
        </w:r>
        <w:r>
          <w:t xml:space="preserve">         </w:t>
        </w:r>
        <w:r w:rsidR="0082733F">
          <w:t xml:space="preserve">  </w:t>
        </w:r>
        <w:r>
          <w:t xml:space="preserve">      </w:t>
        </w:r>
        <w:r w:rsidRPr="006F5D56">
          <w:rPr>
            <w:rFonts w:ascii="Arial" w:hAnsi="Arial" w:cs="Arial"/>
          </w:rPr>
          <w:fldChar w:fldCharType="begin"/>
        </w:r>
        <w:r w:rsidRPr="006F5D56">
          <w:rPr>
            <w:rFonts w:ascii="Arial" w:hAnsi="Arial" w:cs="Arial"/>
          </w:rPr>
          <w:instrText>PAGE   \* MERGEFORMAT</w:instrText>
        </w:r>
        <w:r w:rsidRPr="006F5D56">
          <w:rPr>
            <w:rFonts w:ascii="Arial" w:hAnsi="Arial" w:cs="Arial"/>
          </w:rPr>
          <w:fldChar w:fldCharType="separate"/>
        </w:r>
        <w:r w:rsidR="003D66C2">
          <w:rPr>
            <w:rFonts w:ascii="Arial" w:hAnsi="Arial" w:cs="Arial"/>
            <w:noProof/>
          </w:rPr>
          <w:t>6</w:t>
        </w:r>
        <w:r w:rsidRPr="006F5D56">
          <w:rPr>
            <w:rFonts w:ascii="Arial" w:hAnsi="Arial" w:cs="Arial"/>
          </w:rPr>
          <w:fldChar w:fldCharType="end"/>
        </w:r>
        <w:r>
          <w:rPr>
            <w:rFonts w:ascii="Arial" w:hAnsi="Arial" w:cs="Arial"/>
          </w:rPr>
          <w:t xml:space="preserve">              </w:t>
        </w:r>
        <w:r w:rsidRPr="00105A51">
          <w:rPr>
            <w:rFonts w:ascii="Arial" w:hAnsi="Arial" w:cs="Arial"/>
          </w:rPr>
          <w:t xml:space="preserve"> </w:t>
        </w:r>
        <w:r w:rsidR="0082733F">
          <w:rPr>
            <w:rFonts w:ascii="Arial" w:hAnsi="Arial" w:cs="Arial"/>
          </w:rPr>
          <w:t xml:space="preserve">Poslovni broj: </w:t>
        </w:r>
        <w:r w:rsidRPr="00BB3A13" w:rsidR="0082733F">
          <w:rPr>
            <w:rFonts w:ascii="Arial" w:hAnsi="Arial" w:cs="Arial"/>
          </w:rPr>
          <w:t>P Ob-</w:t>
        </w:r>
        <w:r w:rsidR="0082733F">
          <w:rPr>
            <w:rFonts w:ascii="Arial" w:hAnsi="Arial" w:cs="Arial"/>
          </w:rPr>
          <w:t>441/2025-12</w:t>
        </w:r>
      </w:p>
    </w:sdtContent>
  </w:sdt>
  <w:p w:rsidRPr="00B003C9" w:rsidR="00773A6C" w:rsidP="0036293E" w:rsidRDefault="00773A6C" w14:paraId="1FDAB9EE"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D103B9"/>
    <w:multiLevelType w:val="hybridMultilevel"/>
    <w:tmpl w:val="DA047C3C"/>
    <w:lvl w:ilvl="0" w:tplc="A31AB17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9AB45CC"/>
    <w:multiLevelType w:val="hybridMultilevel"/>
    <w:tmpl w:val="D99A6A0A"/>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2A343CFA"/>
    <w:multiLevelType w:val="hybridMultilevel"/>
    <w:tmpl w:val="062E5A80"/>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87A263A"/>
    <w:multiLevelType w:val="hybridMultilevel"/>
    <w:tmpl w:val="EC98284E"/>
    <w:lvl w:ilvl="0" w:tplc="841CB804">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59F37BB0"/>
    <w:multiLevelType w:val="hybridMultilevel"/>
    <w:tmpl w:val="AC2CC1A6"/>
    <w:lvl w:ilvl="0" w:tplc="CE3431EC">
      <w:start w:val="2"/>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71DB2FE1"/>
    <w:multiLevelType w:val="hybridMultilevel"/>
    <w:tmpl w:val="811A4EE6"/>
    <w:lvl w:ilvl="0" w:tplc="1CF43E82">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47C1B8A"/>
    <w:multiLevelType w:val="hybridMultilevel"/>
    <w:tmpl w:val="C7ACC83E"/>
    <w:lvl w:ilvl="0" w:tplc="1CDC68AA">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B827F7F"/>
    <w:multiLevelType w:val="multilevel"/>
    <w:tmpl w:val="85CE9BEA"/>
    <w:lvl w:ilvl="0">
      <w:start w:val="1"/>
      <w:numFmt w:val="decimal"/>
      <w:lvlText w:val="%1."/>
      <w:lvlJc w:val="left"/>
      <w:pPr>
        <w:ind w:left="720" w:hanging="360"/>
      </w:pPr>
      <w:rPr>
        <w:rFonts w:hint="default"/>
        <w:color w:val="auto"/>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3"/>
  </w:num>
  <w:num w:numId="3">
    <w:abstractNumId w:val="5"/>
  </w:num>
  <w:num w:numId="4">
    <w:abstractNumId w:val="4"/>
  </w:num>
  <w:num w:numId="5">
    <w:abstractNumId w:val="2"/>
  </w:num>
  <w:num w:numId="6">
    <w:abstractNumId w:val="6"/>
  </w:num>
  <w:num w:numId="7">
    <w:abstractNumId w:val="0"/>
  </w:num>
  <w:num w:numId="8">
    <w:abstractNumId w:val="7"/>
  </w:num>
  <w:numIdMacAtCleanup w:val="5"/>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defaultTabStop w:val="708"/>
  <w:hyphenationZone w:val="425"/>
  <w:characterSpacingControl w:val="doNotCompress"/>
  <w:hdrShapeDefaults>
    <o:shapedefaults spidmax="22937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4A7"/>
    <w:rsid w:val="00000F94"/>
    <w:rsid w:val="000051D5"/>
    <w:rsid w:val="000067A0"/>
    <w:rsid w:val="00006F0E"/>
    <w:rsid w:val="00011AF8"/>
    <w:rsid w:val="00012377"/>
    <w:rsid w:val="00014DA3"/>
    <w:rsid w:val="00021D3C"/>
    <w:rsid w:val="00022F40"/>
    <w:rsid w:val="00023A07"/>
    <w:rsid w:val="00024063"/>
    <w:rsid w:val="000418AB"/>
    <w:rsid w:val="00051FB9"/>
    <w:rsid w:val="00054086"/>
    <w:rsid w:val="00061585"/>
    <w:rsid w:val="00062B4F"/>
    <w:rsid w:val="00070719"/>
    <w:rsid w:val="00071376"/>
    <w:rsid w:val="00071AA2"/>
    <w:rsid w:val="000728DF"/>
    <w:rsid w:val="00081983"/>
    <w:rsid w:val="00081CEE"/>
    <w:rsid w:val="00082D46"/>
    <w:rsid w:val="00091C7B"/>
    <w:rsid w:val="00095362"/>
    <w:rsid w:val="00095599"/>
    <w:rsid w:val="0009641D"/>
    <w:rsid w:val="000A20F5"/>
    <w:rsid w:val="000A229E"/>
    <w:rsid w:val="000B6AEC"/>
    <w:rsid w:val="000B6F1F"/>
    <w:rsid w:val="000C1E78"/>
    <w:rsid w:val="000C39C6"/>
    <w:rsid w:val="000C77F5"/>
    <w:rsid w:val="000E2F9A"/>
    <w:rsid w:val="000E5BB3"/>
    <w:rsid w:val="000F257C"/>
    <w:rsid w:val="000F2668"/>
    <w:rsid w:val="000F573C"/>
    <w:rsid w:val="00103595"/>
    <w:rsid w:val="00105A51"/>
    <w:rsid w:val="00106EF0"/>
    <w:rsid w:val="0011033E"/>
    <w:rsid w:val="00111C9C"/>
    <w:rsid w:val="001124C9"/>
    <w:rsid w:val="001163CC"/>
    <w:rsid w:val="00131DF3"/>
    <w:rsid w:val="00135E62"/>
    <w:rsid w:val="0013600A"/>
    <w:rsid w:val="0014379A"/>
    <w:rsid w:val="00143C41"/>
    <w:rsid w:val="001508E2"/>
    <w:rsid w:val="00156EFA"/>
    <w:rsid w:val="00165D49"/>
    <w:rsid w:val="00190C36"/>
    <w:rsid w:val="00192CE5"/>
    <w:rsid w:val="001A4930"/>
    <w:rsid w:val="001A7021"/>
    <w:rsid w:val="001B11A3"/>
    <w:rsid w:val="001B3CF6"/>
    <w:rsid w:val="001B7534"/>
    <w:rsid w:val="001C516D"/>
    <w:rsid w:val="001C69BC"/>
    <w:rsid w:val="001D5851"/>
    <w:rsid w:val="001D614B"/>
    <w:rsid w:val="001E2BDE"/>
    <w:rsid w:val="001E37D1"/>
    <w:rsid w:val="001E4324"/>
    <w:rsid w:val="001F67C1"/>
    <w:rsid w:val="00203175"/>
    <w:rsid w:val="002040AD"/>
    <w:rsid w:val="002047B0"/>
    <w:rsid w:val="00206BB2"/>
    <w:rsid w:val="00210823"/>
    <w:rsid w:val="002160A7"/>
    <w:rsid w:val="00216C37"/>
    <w:rsid w:val="00217BD6"/>
    <w:rsid w:val="002222F6"/>
    <w:rsid w:val="0022530B"/>
    <w:rsid w:val="00226A11"/>
    <w:rsid w:val="002310F4"/>
    <w:rsid w:val="002311C4"/>
    <w:rsid w:val="00231557"/>
    <w:rsid w:val="00231B15"/>
    <w:rsid w:val="00237EFC"/>
    <w:rsid w:val="00242871"/>
    <w:rsid w:val="002478AE"/>
    <w:rsid w:val="0025022E"/>
    <w:rsid w:val="00252E6A"/>
    <w:rsid w:val="00254100"/>
    <w:rsid w:val="00261229"/>
    <w:rsid w:val="00261B0B"/>
    <w:rsid w:val="00261E5B"/>
    <w:rsid w:val="00265EB6"/>
    <w:rsid w:val="002717B0"/>
    <w:rsid w:val="00271F7C"/>
    <w:rsid w:val="00274185"/>
    <w:rsid w:val="0027716F"/>
    <w:rsid w:val="0028115C"/>
    <w:rsid w:val="00291AE5"/>
    <w:rsid w:val="00294889"/>
    <w:rsid w:val="00296358"/>
    <w:rsid w:val="002A15FC"/>
    <w:rsid w:val="002A5C2B"/>
    <w:rsid w:val="002B1F69"/>
    <w:rsid w:val="002B6D04"/>
    <w:rsid w:val="002C2781"/>
    <w:rsid w:val="002C2856"/>
    <w:rsid w:val="002C4284"/>
    <w:rsid w:val="002D24A1"/>
    <w:rsid w:val="002D4253"/>
    <w:rsid w:val="002D57A2"/>
    <w:rsid w:val="002D6908"/>
    <w:rsid w:val="002F0448"/>
    <w:rsid w:val="002F427E"/>
    <w:rsid w:val="00304597"/>
    <w:rsid w:val="00307595"/>
    <w:rsid w:val="00310079"/>
    <w:rsid w:val="003153EA"/>
    <w:rsid w:val="003170A5"/>
    <w:rsid w:val="00334207"/>
    <w:rsid w:val="0034587D"/>
    <w:rsid w:val="00357513"/>
    <w:rsid w:val="0036293E"/>
    <w:rsid w:val="00366A87"/>
    <w:rsid w:val="00371E2E"/>
    <w:rsid w:val="00372F1F"/>
    <w:rsid w:val="00374159"/>
    <w:rsid w:val="00375EF9"/>
    <w:rsid w:val="00381864"/>
    <w:rsid w:val="00385F36"/>
    <w:rsid w:val="00397548"/>
    <w:rsid w:val="003A2043"/>
    <w:rsid w:val="003B06F3"/>
    <w:rsid w:val="003B2C08"/>
    <w:rsid w:val="003B54DB"/>
    <w:rsid w:val="003B73A7"/>
    <w:rsid w:val="003C1374"/>
    <w:rsid w:val="003C2A5D"/>
    <w:rsid w:val="003C5D47"/>
    <w:rsid w:val="003D136F"/>
    <w:rsid w:val="003D3763"/>
    <w:rsid w:val="003D66C2"/>
    <w:rsid w:val="003D67EA"/>
    <w:rsid w:val="003D776B"/>
    <w:rsid w:val="003E118B"/>
    <w:rsid w:val="003E4B7B"/>
    <w:rsid w:val="003E76B4"/>
    <w:rsid w:val="003F175E"/>
    <w:rsid w:val="003F6AFA"/>
    <w:rsid w:val="00400014"/>
    <w:rsid w:val="00401638"/>
    <w:rsid w:val="0040494F"/>
    <w:rsid w:val="00420054"/>
    <w:rsid w:val="00425C7C"/>
    <w:rsid w:val="004328A6"/>
    <w:rsid w:val="00432948"/>
    <w:rsid w:val="00437E0E"/>
    <w:rsid w:val="004404E5"/>
    <w:rsid w:val="00440FDA"/>
    <w:rsid w:val="00441761"/>
    <w:rsid w:val="00445240"/>
    <w:rsid w:val="00446065"/>
    <w:rsid w:val="00451182"/>
    <w:rsid w:val="00456887"/>
    <w:rsid w:val="004610BA"/>
    <w:rsid w:val="00465738"/>
    <w:rsid w:val="00473264"/>
    <w:rsid w:val="00477301"/>
    <w:rsid w:val="004858DB"/>
    <w:rsid w:val="00487272"/>
    <w:rsid w:val="004922E6"/>
    <w:rsid w:val="00494EF2"/>
    <w:rsid w:val="004A0730"/>
    <w:rsid w:val="004A1318"/>
    <w:rsid w:val="004B1BDF"/>
    <w:rsid w:val="004B5F8F"/>
    <w:rsid w:val="004C1B7A"/>
    <w:rsid w:val="004C69ED"/>
    <w:rsid w:val="004D10EC"/>
    <w:rsid w:val="004D1481"/>
    <w:rsid w:val="004D3F9F"/>
    <w:rsid w:val="004E19D7"/>
    <w:rsid w:val="004F35CE"/>
    <w:rsid w:val="005027A9"/>
    <w:rsid w:val="00502C21"/>
    <w:rsid w:val="00512EDD"/>
    <w:rsid w:val="00513301"/>
    <w:rsid w:val="00517232"/>
    <w:rsid w:val="0052458C"/>
    <w:rsid w:val="005269DB"/>
    <w:rsid w:val="005276A0"/>
    <w:rsid w:val="005317DB"/>
    <w:rsid w:val="00531F7C"/>
    <w:rsid w:val="00533BCD"/>
    <w:rsid w:val="00535400"/>
    <w:rsid w:val="00542046"/>
    <w:rsid w:val="00544173"/>
    <w:rsid w:val="00545663"/>
    <w:rsid w:val="00550526"/>
    <w:rsid w:val="00553653"/>
    <w:rsid w:val="0055463B"/>
    <w:rsid w:val="005615B2"/>
    <w:rsid w:val="0056397C"/>
    <w:rsid w:val="00566B3F"/>
    <w:rsid w:val="00586E8B"/>
    <w:rsid w:val="005901EA"/>
    <w:rsid w:val="00591296"/>
    <w:rsid w:val="0059296E"/>
    <w:rsid w:val="005A4347"/>
    <w:rsid w:val="005A7ABF"/>
    <w:rsid w:val="005A7D76"/>
    <w:rsid w:val="005B0052"/>
    <w:rsid w:val="005B1571"/>
    <w:rsid w:val="005B1D90"/>
    <w:rsid w:val="005B25F7"/>
    <w:rsid w:val="005C061F"/>
    <w:rsid w:val="005C120A"/>
    <w:rsid w:val="005C4017"/>
    <w:rsid w:val="005C724A"/>
    <w:rsid w:val="005D4650"/>
    <w:rsid w:val="005D48D5"/>
    <w:rsid w:val="005E20E2"/>
    <w:rsid w:val="005E30CF"/>
    <w:rsid w:val="005F0D39"/>
    <w:rsid w:val="00601296"/>
    <w:rsid w:val="0060203C"/>
    <w:rsid w:val="00604354"/>
    <w:rsid w:val="00610D6A"/>
    <w:rsid w:val="00612EC4"/>
    <w:rsid w:val="006147CD"/>
    <w:rsid w:val="00617A5F"/>
    <w:rsid w:val="0062028B"/>
    <w:rsid w:val="006202A4"/>
    <w:rsid w:val="00621702"/>
    <w:rsid w:val="006249F1"/>
    <w:rsid w:val="00625AD5"/>
    <w:rsid w:val="0062675C"/>
    <w:rsid w:val="006347E0"/>
    <w:rsid w:val="00636195"/>
    <w:rsid w:val="00636B25"/>
    <w:rsid w:val="00645486"/>
    <w:rsid w:val="006548C4"/>
    <w:rsid w:val="006604F0"/>
    <w:rsid w:val="006605CD"/>
    <w:rsid w:val="00660A66"/>
    <w:rsid w:val="00672B9C"/>
    <w:rsid w:val="0068686F"/>
    <w:rsid w:val="006911A0"/>
    <w:rsid w:val="00691E27"/>
    <w:rsid w:val="00693E6D"/>
    <w:rsid w:val="00694653"/>
    <w:rsid w:val="006A0C52"/>
    <w:rsid w:val="006A1282"/>
    <w:rsid w:val="006A1D99"/>
    <w:rsid w:val="006A7657"/>
    <w:rsid w:val="006A7B09"/>
    <w:rsid w:val="006B3930"/>
    <w:rsid w:val="006B7D81"/>
    <w:rsid w:val="006D15F2"/>
    <w:rsid w:val="006E1676"/>
    <w:rsid w:val="006F1459"/>
    <w:rsid w:val="006F5D56"/>
    <w:rsid w:val="006F7971"/>
    <w:rsid w:val="00704534"/>
    <w:rsid w:val="00705D69"/>
    <w:rsid w:val="00716DEA"/>
    <w:rsid w:val="007203D7"/>
    <w:rsid w:val="007227B2"/>
    <w:rsid w:val="007252FD"/>
    <w:rsid w:val="0073588D"/>
    <w:rsid w:val="00741E0C"/>
    <w:rsid w:val="007450F4"/>
    <w:rsid w:val="00745DDD"/>
    <w:rsid w:val="0074682D"/>
    <w:rsid w:val="007524A2"/>
    <w:rsid w:val="007564B4"/>
    <w:rsid w:val="007572CF"/>
    <w:rsid w:val="00771361"/>
    <w:rsid w:val="007718CA"/>
    <w:rsid w:val="007727F0"/>
    <w:rsid w:val="00773A6C"/>
    <w:rsid w:val="00774786"/>
    <w:rsid w:val="0077607C"/>
    <w:rsid w:val="0078737F"/>
    <w:rsid w:val="00791C03"/>
    <w:rsid w:val="007928AC"/>
    <w:rsid w:val="007A390C"/>
    <w:rsid w:val="007B1E32"/>
    <w:rsid w:val="007C25EE"/>
    <w:rsid w:val="007D3048"/>
    <w:rsid w:val="007D4068"/>
    <w:rsid w:val="007D4654"/>
    <w:rsid w:val="007D477E"/>
    <w:rsid w:val="007E3249"/>
    <w:rsid w:val="007E53C0"/>
    <w:rsid w:val="007E56A1"/>
    <w:rsid w:val="007E77B6"/>
    <w:rsid w:val="007F4E67"/>
    <w:rsid w:val="007F54E9"/>
    <w:rsid w:val="007F6CDC"/>
    <w:rsid w:val="00800224"/>
    <w:rsid w:val="0080300A"/>
    <w:rsid w:val="00804BB1"/>
    <w:rsid w:val="00807100"/>
    <w:rsid w:val="008115D1"/>
    <w:rsid w:val="00820515"/>
    <w:rsid w:val="0082205D"/>
    <w:rsid w:val="00822C9F"/>
    <w:rsid w:val="00823CDB"/>
    <w:rsid w:val="0082733F"/>
    <w:rsid w:val="00827359"/>
    <w:rsid w:val="00830801"/>
    <w:rsid w:val="008320B8"/>
    <w:rsid w:val="00833002"/>
    <w:rsid w:val="008334CF"/>
    <w:rsid w:val="00837745"/>
    <w:rsid w:val="008464A7"/>
    <w:rsid w:val="00853696"/>
    <w:rsid w:val="0085529C"/>
    <w:rsid w:val="00855DEB"/>
    <w:rsid w:val="008603B2"/>
    <w:rsid w:val="00861851"/>
    <w:rsid w:val="00876A82"/>
    <w:rsid w:val="008772F3"/>
    <w:rsid w:val="00893008"/>
    <w:rsid w:val="008A1915"/>
    <w:rsid w:val="008A45E4"/>
    <w:rsid w:val="008A5E6D"/>
    <w:rsid w:val="008B251D"/>
    <w:rsid w:val="008B2F66"/>
    <w:rsid w:val="008B3E08"/>
    <w:rsid w:val="008B44BE"/>
    <w:rsid w:val="008B51DF"/>
    <w:rsid w:val="008D021A"/>
    <w:rsid w:val="008D4D1B"/>
    <w:rsid w:val="008D5DC1"/>
    <w:rsid w:val="008E2DE0"/>
    <w:rsid w:val="008E61B0"/>
    <w:rsid w:val="008E7256"/>
    <w:rsid w:val="008F5D71"/>
    <w:rsid w:val="009003F0"/>
    <w:rsid w:val="00900A89"/>
    <w:rsid w:val="00903BF0"/>
    <w:rsid w:val="00912A61"/>
    <w:rsid w:val="009131BE"/>
    <w:rsid w:val="009154B0"/>
    <w:rsid w:val="00924980"/>
    <w:rsid w:val="0092695A"/>
    <w:rsid w:val="0093214F"/>
    <w:rsid w:val="009349AC"/>
    <w:rsid w:val="00935BFE"/>
    <w:rsid w:val="00937A96"/>
    <w:rsid w:val="00945719"/>
    <w:rsid w:val="00946EA4"/>
    <w:rsid w:val="00953012"/>
    <w:rsid w:val="00961731"/>
    <w:rsid w:val="00962B63"/>
    <w:rsid w:val="00962DED"/>
    <w:rsid w:val="00964219"/>
    <w:rsid w:val="0096503C"/>
    <w:rsid w:val="009654E3"/>
    <w:rsid w:val="00977E4B"/>
    <w:rsid w:val="00980409"/>
    <w:rsid w:val="00980C5D"/>
    <w:rsid w:val="00982FDB"/>
    <w:rsid w:val="00986431"/>
    <w:rsid w:val="00990CE9"/>
    <w:rsid w:val="00991F0F"/>
    <w:rsid w:val="009A181D"/>
    <w:rsid w:val="009A193B"/>
    <w:rsid w:val="009A2A8F"/>
    <w:rsid w:val="009A3D46"/>
    <w:rsid w:val="009A5835"/>
    <w:rsid w:val="009B0ADA"/>
    <w:rsid w:val="009B21B5"/>
    <w:rsid w:val="009B225B"/>
    <w:rsid w:val="009B36D7"/>
    <w:rsid w:val="009B5AD4"/>
    <w:rsid w:val="009B6FA4"/>
    <w:rsid w:val="009C02A6"/>
    <w:rsid w:val="009C2BDF"/>
    <w:rsid w:val="009C2CA6"/>
    <w:rsid w:val="009C6AD5"/>
    <w:rsid w:val="009D0BD5"/>
    <w:rsid w:val="009D3CC2"/>
    <w:rsid w:val="009E0024"/>
    <w:rsid w:val="009E5558"/>
    <w:rsid w:val="009E6221"/>
    <w:rsid w:val="009E6B83"/>
    <w:rsid w:val="009F04B8"/>
    <w:rsid w:val="009F0FEF"/>
    <w:rsid w:val="009F236A"/>
    <w:rsid w:val="009F3510"/>
    <w:rsid w:val="00A00046"/>
    <w:rsid w:val="00A039CC"/>
    <w:rsid w:val="00A04827"/>
    <w:rsid w:val="00A063FF"/>
    <w:rsid w:val="00A101BE"/>
    <w:rsid w:val="00A11FB1"/>
    <w:rsid w:val="00A12968"/>
    <w:rsid w:val="00A1333C"/>
    <w:rsid w:val="00A13B69"/>
    <w:rsid w:val="00A16297"/>
    <w:rsid w:val="00A24B12"/>
    <w:rsid w:val="00A25DCF"/>
    <w:rsid w:val="00A31E23"/>
    <w:rsid w:val="00A332EF"/>
    <w:rsid w:val="00A363EC"/>
    <w:rsid w:val="00A378D3"/>
    <w:rsid w:val="00A44F8B"/>
    <w:rsid w:val="00A456F1"/>
    <w:rsid w:val="00A571B9"/>
    <w:rsid w:val="00A65A80"/>
    <w:rsid w:val="00A66545"/>
    <w:rsid w:val="00A70141"/>
    <w:rsid w:val="00A72DA3"/>
    <w:rsid w:val="00A73866"/>
    <w:rsid w:val="00A75FCC"/>
    <w:rsid w:val="00A76235"/>
    <w:rsid w:val="00A77678"/>
    <w:rsid w:val="00A776F7"/>
    <w:rsid w:val="00A83990"/>
    <w:rsid w:val="00A93606"/>
    <w:rsid w:val="00A94D1B"/>
    <w:rsid w:val="00A95632"/>
    <w:rsid w:val="00A95D3C"/>
    <w:rsid w:val="00AA5D06"/>
    <w:rsid w:val="00AA5FFE"/>
    <w:rsid w:val="00AB231A"/>
    <w:rsid w:val="00AB7B02"/>
    <w:rsid w:val="00AC74E4"/>
    <w:rsid w:val="00AD482A"/>
    <w:rsid w:val="00AD4CD1"/>
    <w:rsid w:val="00AD7AEB"/>
    <w:rsid w:val="00AE0ECD"/>
    <w:rsid w:val="00AE22F7"/>
    <w:rsid w:val="00AE3A02"/>
    <w:rsid w:val="00AF0ED9"/>
    <w:rsid w:val="00B003C9"/>
    <w:rsid w:val="00B00607"/>
    <w:rsid w:val="00B01BAC"/>
    <w:rsid w:val="00B040E6"/>
    <w:rsid w:val="00B04204"/>
    <w:rsid w:val="00B05C26"/>
    <w:rsid w:val="00B06B5F"/>
    <w:rsid w:val="00B103AA"/>
    <w:rsid w:val="00B106C0"/>
    <w:rsid w:val="00B12AA4"/>
    <w:rsid w:val="00B14F66"/>
    <w:rsid w:val="00B26014"/>
    <w:rsid w:val="00B32D19"/>
    <w:rsid w:val="00B33BCB"/>
    <w:rsid w:val="00B348FF"/>
    <w:rsid w:val="00B36FA0"/>
    <w:rsid w:val="00B549B5"/>
    <w:rsid w:val="00B56297"/>
    <w:rsid w:val="00B63302"/>
    <w:rsid w:val="00B73DB3"/>
    <w:rsid w:val="00B74589"/>
    <w:rsid w:val="00B74F30"/>
    <w:rsid w:val="00B755F4"/>
    <w:rsid w:val="00B83715"/>
    <w:rsid w:val="00BA25F8"/>
    <w:rsid w:val="00BA3193"/>
    <w:rsid w:val="00BA3DF1"/>
    <w:rsid w:val="00BA47BE"/>
    <w:rsid w:val="00BA66EE"/>
    <w:rsid w:val="00BA782C"/>
    <w:rsid w:val="00BB1A62"/>
    <w:rsid w:val="00BB3A13"/>
    <w:rsid w:val="00BB5F31"/>
    <w:rsid w:val="00BC0050"/>
    <w:rsid w:val="00BC00B2"/>
    <w:rsid w:val="00BC0E51"/>
    <w:rsid w:val="00BC40FA"/>
    <w:rsid w:val="00BD68E5"/>
    <w:rsid w:val="00BD73E3"/>
    <w:rsid w:val="00BE1596"/>
    <w:rsid w:val="00BE3389"/>
    <w:rsid w:val="00BE59C4"/>
    <w:rsid w:val="00BF734F"/>
    <w:rsid w:val="00C03FCC"/>
    <w:rsid w:val="00C13E70"/>
    <w:rsid w:val="00C14EEC"/>
    <w:rsid w:val="00C17064"/>
    <w:rsid w:val="00C26D1F"/>
    <w:rsid w:val="00C37CE9"/>
    <w:rsid w:val="00C40C25"/>
    <w:rsid w:val="00C412C9"/>
    <w:rsid w:val="00C42E48"/>
    <w:rsid w:val="00C46D4C"/>
    <w:rsid w:val="00C650CF"/>
    <w:rsid w:val="00C72FC8"/>
    <w:rsid w:val="00C77423"/>
    <w:rsid w:val="00C775E3"/>
    <w:rsid w:val="00C81D99"/>
    <w:rsid w:val="00C847AB"/>
    <w:rsid w:val="00C85EE0"/>
    <w:rsid w:val="00C96D48"/>
    <w:rsid w:val="00CA3F26"/>
    <w:rsid w:val="00CA6015"/>
    <w:rsid w:val="00CB6F01"/>
    <w:rsid w:val="00CC0E34"/>
    <w:rsid w:val="00CC1674"/>
    <w:rsid w:val="00CD14E5"/>
    <w:rsid w:val="00CD3D2A"/>
    <w:rsid w:val="00CD4BA9"/>
    <w:rsid w:val="00CD62FE"/>
    <w:rsid w:val="00CF03F0"/>
    <w:rsid w:val="00CF138B"/>
    <w:rsid w:val="00CF4B4B"/>
    <w:rsid w:val="00CF4E28"/>
    <w:rsid w:val="00D036F0"/>
    <w:rsid w:val="00D06CEB"/>
    <w:rsid w:val="00D07B57"/>
    <w:rsid w:val="00D11667"/>
    <w:rsid w:val="00D208A6"/>
    <w:rsid w:val="00D26B03"/>
    <w:rsid w:val="00D27043"/>
    <w:rsid w:val="00D327AA"/>
    <w:rsid w:val="00D33D4A"/>
    <w:rsid w:val="00D35088"/>
    <w:rsid w:val="00D3528A"/>
    <w:rsid w:val="00D35E2F"/>
    <w:rsid w:val="00D45255"/>
    <w:rsid w:val="00D46A95"/>
    <w:rsid w:val="00D46C85"/>
    <w:rsid w:val="00D470E8"/>
    <w:rsid w:val="00D4717D"/>
    <w:rsid w:val="00D477BD"/>
    <w:rsid w:val="00D56D22"/>
    <w:rsid w:val="00D6181A"/>
    <w:rsid w:val="00D749AD"/>
    <w:rsid w:val="00D85A11"/>
    <w:rsid w:val="00D86193"/>
    <w:rsid w:val="00D871AE"/>
    <w:rsid w:val="00D93992"/>
    <w:rsid w:val="00D947D5"/>
    <w:rsid w:val="00DA1696"/>
    <w:rsid w:val="00DA3C5A"/>
    <w:rsid w:val="00DA5D23"/>
    <w:rsid w:val="00DA7826"/>
    <w:rsid w:val="00DB00B7"/>
    <w:rsid w:val="00DB0CEC"/>
    <w:rsid w:val="00DC698C"/>
    <w:rsid w:val="00DD4AC1"/>
    <w:rsid w:val="00DD672D"/>
    <w:rsid w:val="00DD6E2C"/>
    <w:rsid w:val="00DD794B"/>
    <w:rsid w:val="00DE2304"/>
    <w:rsid w:val="00DE31F5"/>
    <w:rsid w:val="00DE4B3D"/>
    <w:rsid w:val="00DE56CB"/>
    <w:rsid w:val="00DF1273"/>
    <w:rsid w:val="00DF142B"/>
    <w:rsid w:val="00DF4D8C"/>
    <w:rsid w:val="00DF65B8"/>
    <w:rsid w:val="00DF6EA4"/>
    <w:rsid w:val="00DF7624"/>
    <w:rsid w:val="00DF7F8F"/>
    <w:rsid w:val="00E036EE"/>
    <w:rsid w:val="00E12CDC"/>
    <w:rsid w:val="00E153CF"/>
    <w:rsid w:val="00E222B6"/>
    <w:rsid w:val="00E248A3"/>
    <w:rsid w:val="00E27982"/>
    <w:rsid w:val="00E279A3"/>
    <w:rsid w:val="00E31435"/>
    <w:rsid w:val="00E321D3"/>
    <w:rsid w:val="00E32A30"/>
    <w:rsid w:val="00E35459"/>
    <w:rsid w:val="00E36A83"/>
    <w:rsid w:val="00E36CAF"/>
    <w:rsid w:val="00E3742B"/>
    <w:rsid w:val="00E40D84"/>
    <w:rsid w:val="00E445C2"/>
    <w:rsid w:val="00E45FAC"/>
    <w:rsid w:val="00E47F32"/>
    <w:rsid w:val="00E518BC"/>
    <w:rsid w:val="00E54424"/>
    <w:rsid w:val="00E61D59"/>
    <w:rsid w:val="00E81368"/>
    <w:rsid w:val="00E81719"/>
    <w:rsid w:val="00E82D09"/>
    <w:rsid w:val="00E85858"/>
    <w:rsid w:val="00E94FFA"/>
    <w:rsid w:val="00E95DEA"/>
    <w:rsid w:val="00E9623B"/>
    <w:rsid w:val="00E96EB5"/>
    <w:rsid w:val="00E96F35"/>
    <w:rsid w:val="00EA1903"/>
    <w:rsid w:val="00EA3931"/>
    <w:rsid w:val="00EB26CA"/>
    <w:rsid w:val="00EB28CF"/>
    <w:rsid w:val="00EB2C37"/>
    <w:rsid w:val="00EB2E8A"/>
    <w:rsid w:val="00EB3801"/>
    <w:rsid w:val="00EB487F"/>
    <w:rsid w:val="00EB52EE"/>
    <w:rsid w:val="00EB7774"/>
    <w:rsid w:val="00EB7B0F"/>
    <w:rsid w:val="00EC5410"/>
    <w:rsid w:val="00EC5EB8"/>
    <w:rsid w:val="00ED1DFC"/>
    <w:rsid w:val="00ED3739"/>
    <w:rsid w:val="00ED40F4"/>
    <w:rsid w:val="00ED70B5"/>
    <w:rsid w:val="00EE251C"/>
    <w:rsid w:val="00EE434D"/>
    <w:rsid w:val="00EE5A29"/>
    <w:rsid w:val="00EE5A2D"/>
    <w:rsid w:val="00F13CCA"/>
    <w:rsid w:val="00F14A45"/>
    <w:rsid w:val="00F14C32"/>
    <w:rsid w:val="00F15132"/>
    <w:rsid w:val="00F17C45"/>
    <w:rsid w:val="00F21E71"/>
    <w:rsid w:val="00F24550"/>
    <w:rsid w:val="00F24A8E"/>
    <w:rsid w:val="00F321CF"/>
    <w:rsid w:val="00F33067"/>
    <w:rsid w:val="00F34428"/>
    <w:rsid w:val="00F36FAF"/>
    <w:rsid w:val="00F43C97"/>
    <w:rsid w:val="00F45E5E"/>
    <w:rsid w:val="00F522BD"/>
    <w:rsid w:val="00F57E15"/>
    <w:rsid w:val="00F617E8"/>
    <w:rsid w:val="00F67B98"/>
    <w:rsid w:val="00F763E4"/>
    <w:rsid w:val="00F84A42"/>
    <w:rsid w:val="00F90F00"/>
    <w:rsid w:val="00F92C60"/>
    <w:rsid w:val="00F954DB"/>
    <w:rsid w:val="00F96F2B"/>
    <w:rsid w:val="00F97EA6"/>
    <w:rsid w:val="00FB1274"/>
    <w:rsid w:val="00FB60CA"/>
    <w:rsid w:val="00FB6580"/>
    <w:rsid w:val="00FC529D"/>
    <w:rsid w:val="00FC6445"/>
    <w:rsid w:val="00FC6D7C"/>
    <w:rsid w:val="00FD65BC"/>
    <w:rsid w:val="00FE193D"/>
    <w:rsid w:val="00FE5AF7"/>
    <w:rsid w:val="00FE5DC2"/>
    <w:rsid w:val="00FF0D40"/>
    <w:rsid w:val="00FF15CA"/>
    <w:rsid w:val="00FF3704"/>
    <w:rsid w:val="00FF3DC1"/>
    <w:rsid w:val="00FF49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29377" v:ext="edit"/>
    <o:shapelayout v:ext="edit">
      <o:idmap data="1" v:ext="edit"/>
    </o:shapelayout>
  </w:shapeDefaults>
  <w:decimalSymbol w:val=","/>
  <w:listSeparator w:val=";"/>
  <w14:docId w14:val="06818E4D"/>
  <w15:docId w15:val="{390B6E39-DB04-44D8-A384-E6C75ABC1F2C}"/>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en-US" w:bidi="ar-SA"/>
      </w:rPr>
    </w:rPrDefault>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0" w:semiHidden="true" w:unhideWhenUsed="true" w:qFormat="true"/>
    <w:lsdException w:name="heading 3" w:uiPriority="0" w:semiHidden="true" w:unhideWhenUsed="true" w:qFormat="true"/>
    <w:lsdException w:name="heading 4" w:uiPriority="0"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0"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0"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0" w:qFormat="true"/>
    <w:lsdException w:name="Emphasis" w:uiPriority="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464A7"/>
    <w:rPr>
      <w:sz w:val="24"/>
      <w:szCs w:val="24"/>
      <w:lang w:eastAsia="hr-HR"/>
    </w:rPr>
  </w:style>
  <w:style w:type="paragraph" w:styleId="Naslov1">
    <w:name w:val="heading 1"/>
    <w:basedOn w:val="Normal"/>
    <w:next w:val="Normal"/>
    <w:link w:val="Naslov1Char"/>
    <w:qFormat/>
    <w:rsid w:val="005276A0"/>
    <w:pPr>
      <w:keepNext/>
      <w:jc w:val="both"/>
      <w:outlineLvl w:val="0"/>
    </w:pPr>
  </w:style>
  <w:style w:type="paragraph" w:styleId="Naslov2">
    <w:name w:val="heading 2"/>
    <w:basedOn w:val="Normal"/>
    <w:next w:val="Normal"/>
    <w:link w:val="Naslov2Char"/>
    <w:qFormat/>
    <w:rsid w:val="005276A0"/>
    <w:pPr>
      <w:keepNext/>
      <w:ind w:firstLine="720"/>
      <w:jc w:val="both"/>
      <w:outlineLvl w:val="1"/>
    </w:pPr>
    <w:rPr>
      <w:b/>
    </w:rPr>
  </w:style>
  <w:style w:type="paragraph" w:styleId="Naslov3">
    <w:name w:val="heading 3"/>
    <w:basedOn w:val="Normal"/>
    <w:next w:val="Normal"/>
    <w:link w:val="Naslov3Char"/>
    <w:qFormat/>
    <w:rsid w:val="005276A0"/>
    <w:pPr>
      <w:keepNext/>
      <w:ind w:left="7200" w:firstLine="30"/>
      <w:jc w:val="both"/>
      <w:outlineLvl w:val="2"/>
    </w:pPr>
    <w:rPr>
      <w:b/>
    </w:rPr>
  </w:style>
  <w:style w:type="paragraph" w:styleId="Naslov4">
    <w:name w:val="heading 4"/>
    <w:basedOn w:val="Normal"/>
    <w:next w:val="Normal"/>
    <w:link w:val="Naslov4Char"/>
    <w:qFormat/>
    <w:rsid w:val="005276A0"/>
    <w:pPr>
      <w:keepNext/>
      <w:jc w:val="both"/>
      <w:outlineLvl w:val="3"/>
    </w:pPr>
    <w:rPr>
      <w:b/>
    </w:rPr>
  </w:style>
  <w:style w:type="paragraph" w:styleId="Naslov5">
    <w:name w:val="heading 5"/>
    <w:basedOn w:val="Normal"/>
    <w:next w:val="Normal"/>
    <w:link w:val="Naslov5Char"/>
    <w:qFormat/>
    <w:rsid w:val="005276A0"/>
    <w:pPr>
      <w:keepNext/>
      <w:ind w:left="720" w:firstLine="720"/>
      <w:jc w:val="both"/>
      <w:outlineLvl w:val="4"/>
    </w:pPr>
    <w:rPr>
      <w:b/>
    </w:rPr>
  </w:style>
  <w:style w:type="paragraph" w:styleId="Naslov6">
    <w:name w:val="heading 6"/>
    <w:basedOn w:val="Normal"/>
    <w:next w:val="Normal"/>
    <w:link w:val="Naslov6Char"/>
    <w:qFormat/>
    <w:rsid w:val="005276A0"/>
    <w:pPr>
      <w:keepNext/>
      <w:ind w:left="2880" w:firstLine="720"/>
      <w:jc w:val="both"/>
      <w:outlineLvl w:val="5"/>
    </w:pPr>
    <w:rPr>
      <w:b/>
    </w:rPr>
  </w:style>
  <w:style w:type="paragraph" w:styleId="Naslov7">
    <w:name w:val="heading 7"/>
    <w:basedOn w:val="Normal"/>
    <w:next w:val="Normal"/>
    <w:link w:val="Naslov7Char"/>
    <w:qFormat/>
    <w:rsid w:val="005276A0"/>
    <w:pPr>
      <w:keepNext/>
      <w:ind w:left="5040" w:firstLine="720"/>
      <w:jc w:val="both"/>
      <w:outlineLvl w:val="6"/>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276A0"/>
    <w:rPr>
      <w:sz w:val="24"/>
      <w:lang w:eastAsia="hr-HR"/>
    </w:rPr>
  </w:style>
  <w:style w:type="character" w:styleId="Naslov2Char" w:customStyle="true">
    <w:name w:val="Naslov 2 Char"/>
    <w:basedOn w:val="Zadanifontodlomka"/>
    <w:link w:val="Naslov2"/>
    <w:rsid w:val="005276A0"/>
    <w:rPr>
      <w:b/>
      <w:sz w:val="24"/>
      <w:lang w:eastAsia="hr-HR"/>
    </w:rPr>
  </w:style>
  <w:style w:type="character" w:styleId="Naslov3Char" w:customStyle="true">
    <w:name w:val="Naslov 3 Char"/>
    <w:basedOn w:val="Zadanifontodlomka"/>
    <w:link w:val="Naslov3"/>
    <w:rsid w:val="005276A0"/>
    <w:rPr>
      <w:b/>
      <w:sz w:val="24"/>
      <w:lang w:eastAsia="hr-HR"/>
    </w:rPr>
  </w:style>
  <w:style w:type="character" w:styleId="Naslov4Char" w:customStyle="true">
    <w:name w:val="Naslov 4 Char"/>
    <w:basedOn w:val="Zadanifontodlomka"/>
    <w:link w:val="Naslov4"/>
    <w:rsid w:val="005276A0"/>
    <w:rPr>
      <w:b/>
      <w:sz w:val="24"/>
      <w:lang w:eastAsia="hr-HR"/>
    </w:rPr>
  </w:style>
  <w:style w:type="character" w:styleId="Naslov5Char" w:customStyle="true">
    <w:name w:val="Naslov 5 Char"/>
    <w:basedOn w:val="Zadanifontodlomka"/>
    <w:link w:val="Naslov5"/>
    <w:rsid w:val="005276A0"/>
    <w:rPr>
      <w:b/>
      <w:lang w:eastAsia="hr-HR"/>
    </w:rPr>
  </w:style>
  <w:style w:type="character" w:styleId="Naslov6Char" w:customStyle="true">
    <w:name w:val="Naslov 6 Char"/>
    <w:basedOn w:val="Zadanifontodlomka"/>
    <w:link w:val="Naslov6"/>
    <w:rsid w:val="005276A0"/>
    <w:rPr>
      <w:b/>
      <w:sz w:val="24"/>
      <w:lang w:eastAsia="hr-HR"/>
    </w:rPr>
  </w:style>
  <w:style w:type="character" w:styleId="Naslov7Char" w:customStyle="true">
    <w:name w:val="Naslov 7 Char"/>
    <w:basedOn w:val="Zadanifontodlomka"/>
    <w:link w:val="Naslov7"/>
    <w:rsid w:val="005276A0"/>
    <w:rPr>
      <w:b/>
      <w:sz w:val="24"/>
      <w:lang w:eastAsia="hr-HR"/>
    </w:rPr>
  </w:style>
  <w:style w:type="paragraph" w:styleId="Zaglavlje">
    <w:name w:val="header"/>
    <w:basedOn w:val="Normal"/>
    <w:link w:val="ZaglavljeChar"/>
    <w:unhideWhenUsed/>
    <w:rsid w:val="008464A7"/>
    <w:pPr>
      <w:tabs>
        <w:tab w:val="center" w:pos="4536"/>
        <w:tab w:val="right" w:pos="9072"/>
      </w:tabs>
    </w:pPr>
  </w:style>
  <w:style w:type="character" w:styleId="ZaglavljeChar" w:customStyle="true">
    <w:name w:val="Zaglavlje Char"/>
    <w:basedOn w:val="Zadanifontodlomka"/>
    <w:link w:val="Zaglavlje"/>
    <w:rsid w:val="008464A7"/>
    <w:rPr>
      <w:sz w:val="24"/>
      <w:szCs w:val="24"/>
      <w:lang w:eastAsia="hr-HR"/>
    </w:rPr>
  </w:style>
  <w:style w:type="paragraph" w:styleId="Tijeloteksta">
    <w:name w:val="Body Text"/>
    <w:aliases w:val="uvlaka 3"/>
    <w:basedOn w:val="Normal"/>
    <w:link w:val="TijelotekstaChar"/>
    <w:unhideWhenUsed/>
    <w:rsid w:val="008464A7"/>
    <w:pPr>
      <w:jc w:val="both"/>
    </w:pPr>
  </w:style>
  <w:style w:type="character" w:styleId="TijelotekstaChar" w:customStyle="true">
    <w:name w:val="Tijelo teksta Char"/>
    <w:aliases w:val="uvlaka 3 Char"/>
    <w:basedOn w:val="Zadanifontodlomka"/>
    <w:link w:val="Tijeloteksta"/>
    <w:rsid w:val="008464A7"/>
    <w:rPr>
      <w:sz w:val="24"/>
      <w:szCs w:val="24"/>
      <w:lang w:eastAsia="hr-HR"/>
    </w:rPr>
  </w:style>
  <w:style w:type="paragraph" w:styleId="Podnoje">
    <w:name w:val="footer"/>
    <w:basedOn w:val="Normal"/>
    <w:link w:val="PodnojeChar"/>
    <w:uiPriority w:val="99"/>
    <w:unhideWhenUsed/>
    <w:rsid w:val="008464A7"/>
    <w:pPr>
      <w:tabs>
        <w:tab w:val="center" w:pos="4536"/>
        <w:tab w:val="right" w:pos="9072"/>
      </w:tabs>
    </w:pPr>
  </w:style>
  <w:style w:type="character" w:styleId="PodnojeChar" w:customStyle="true">
    <w:name w:val="Podnožje Char"/>
    <w:basedOn w:val="Zadanifontodlomka"/>
    <w:link w:val="Podnoje"/>
    <w:uiPriority w:val="99"/>
    <w:rsid w:val="008464A7"/>
    <w:rPr>
      <w:sz w:val="24"/>
      <w:szCs w:val="24"/>
      <w:lang w:eastAsia="hr-HR"/>
    </w:rPr>
  </w:style>
  <w:style w:type="paragraph" w:styleId="Tekstbalonia">
    <w:name w:val="Balloon Text"/>
    <w:basedOn w:val="Normal"/>
    <w:link w:val="TekstbaloniaChar"/>
    <w:uiPriority w:val="99"/>
    <w:semiHidden/>
    <w:unhideWhenUsed/>
    <w:rsid w:val="00804BB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04BB1"/>
    <w:rPr>
      <w:rFonts w:ascii="Segoe UI" w:hAnsi="Segoe UI" w:cs="Segoe UI"/>
      <w:sz w:val="18"/>
      <w:szCs w:val="18"/>
      <w:lang w:eastAsia="hr-HR"/>
    </w:rPr>
  </w:style>
  <w:style w:type="paragraph" w:styleId="Bezproreda">
    <w:name w:val="No Spacing"/>
    <w:uiPriority w:val="1"/>
    <w:qFormat/>
    <w:rsid w:val="00F67B98"/>
    <w:rPr>
      <w:rFonts w:asciiTheme="minorHAnsi" w:hAnsiTheme="minorHAnsi" w:eastAsiaTheme="minorHAnsi" w:cstheme="minorBidi"/>
      <w:sz w:val="22"/>
      <w:szCs w:val="22"/>
    </w:rPr>
  </w:style>
  <w:style w:type="paragraph" w:styleId="Odlomakpopisa">
    <w:name w:val="List Paragraph"/>
    <w:basedOn w:val="Normal"/>
    <w:uiPriority w:val="34"/>
    <w:qFormat/>
    <w:rsid w:val="00BB1A62"/>
    <w:pPr>
      <w:ind w:left="720"/>
      <w:contextualSpacing/>
    </w:pPr>
  </w:style>
  <w:style w:type="paragraph" w:styleId="Default" w:customStyle="true">
    <w:name w:val="Default"/>
    <w:rsid w:val="00F34428"/>
    <w:pPr>
      <w:autoSpaceDE w:val="false"/>
      <w:autoSpaceDN w:val="false"/>
      <w:adjustRightInd w:val="false"/>
    </w:pPr>
    <w:rPr>
      <w:rFonts w:ascii="Arial" w:hAnsi="Arial" w:cs="Arial"/>
      <w:color w:val="000000"/>
      <w:sz w:val="24"/>
      <w:szCs w:val="24"/>
    </w:rPr>
  </w:style>
  <w:style w:type="paragraph" w:styleId="Tijeloteksta2">
    <w:name w:val="Body Text 2"/>
    <w:basedOn w:val="Normal"/>
    <w:link w:val="Tijeloteksta2Char"/>
    <w:unhideWhenUsed/>
    <w:rsid w:val="00BB3A13"/>
    <w:pPr>
      <w:spacing w:after="120" w:line="480" w:lineRule="auto"/>
    </w:pPr>
  </w:style>
  <w:style w:type="character" w:styleId="Tijeloteksta2Char" w:customStyle="true">
    <w:name w:val="Tijelo teksta 2 Char"/>
    <w:basedOn w:val="Zadanifontodlomka"/>
    <w:link w:val="Tijeloteksta2"/>
    <w:rsid w:val="00BB3A13"/>
    <w:rPr>
      <w:sz w:val="24"/>
      <w:szCs w:val="24"/>
      <w:lang w:eastAsia="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6413567">
      <w:bodyDiv w:val="true"/>
      <w:marLeft w:val="0"/>
      <w:marRight w:val="0"/>
      <w:marTop w:val="0"/>
      <w:marBottom w:val="0"/>
      <w:divBdr>
        <w:top w:val="none" w:color="auto" w:sz="0" w:space="0"/>
        <w:left w:val="none" w:color="auto" w:sz="0" w:space="0"/>
        <w:bottom w:val="none" w:color="auto" w:sz="0" w:space="0"/>
        <w:right w:val="none" w:color="auto" w:sz="0" w:space="0"/>
      </w:divBdr>
    </w:div>
    <w:div w:id="490407441">
      <w:bodyDiv w:val="true"/>
      <w:marLeft w:val="0"/>
      <w:marRight w:val="0"/>
      <w:marTop w:val="0"/>
      <w:marBottom w:val="0"/>
      <w:divBdr>
        <w:top w:val="none" w:color="auto" w:sz="0" w:space="0"/>
        <w:left w:val="none" w:color="auto" w:sz="0" w:space="0"/>
        <w:bottom w:val="none" w:color="auto" w:sz="0" w:space="0"/>
        <w:right w:val="none" w:color="auto" w:sz="0" w:space="0"/>
      </w:divBdr>
    </w:div>
    <w:div w:id="507870094">
      <w:bodyDiv w:val="true"/>
      <w:marLeft w:val="0"/>
      <w:marRight w:val="0"/>
      <w:marTop w:val="0"/>
      <w:marBottom w:val="0"/>
      <w:divBdr>
        <w:top w:val="none" w:color="auto" w:sz="0" w:space="0"/>
        <w:left w:val="none" w:color="auto" w:sz="0" w:space="0"/>
        <w:bottom w:val="none" w:color="auto" w:sz="0" w:space="0"/>
        <w:right w:val="none" w:color="auto" w:sz="0" w:space="0"/>
      </w:divBdr>
    </w:div>
    <w:div w:id="808473412">
      <w:bodyDiv w:val="true"/>
      <w:marLeft w:val="0"/>
      <w:marRight w:val="0"/>
      <w:marTop w:val="0"/>
      <w:marBottom w:val="0"/>
      <w:divBdr>
        <w:top w:val="none" w:color="auto" w:sz="0" w:space="0"/>
        <w:left w:val="none" w:color="auto" w:sz="0" w:space="0"/>
        <w:bottom w:val="none" w:color="auto" w:sz="0" w:space="0"/>
        <w:right w:val="none" w:color="auto" w:sz="0" w:space="0"/>
      </w:divBdr>
    </w:div>
    <w:div w:id="847133014">
      <w:bodyDiv w:val="true"/>
      <w:marLeft w:val="0"/>
      <w:marRight w:val="0"/>
      <w:marTop w:val="0"/>
      <w:marBottom w:val="0"/>
      <w:divBdr>
        <w:top w:val="none" w:color="auto" w:sz="0" w:space="0"/>
        <w:left w:val="none" w:color="auto" w:sz="0" w:space="0"/>
        <w:bottom w:val="none" w:color="auto" w:sz="0" w:space="0"/>
        <w:right w:val="none" w:color="auto" w:sz="0" w:space="0"/>
      </w:divBdr>
    </w:div>
    <w:div w:id="948246491">
      <w:bodyDiv w:val="true"/>
      <w:marLeft w:val="0"/>
      <w:marRight w:val="0"/>
      <w:marTop w:val="0"/>
      <w:marBottom w:val="0"/>
      <w:divBdr>
        <w:top w:val="none" w:color="auto" w:sz="0" w:space="0"/>
        <w:left w:val="none" w:color="auto" w:sz="0" w:space="0"/>
        <w:bottom w:val="none" w:color="auto" w:sz="0" w:space="0"/>
        <w:right w:val="none" w:color="auto" w:sz="0" w:space="0"/>
      </w:divBdr>
    </w:div>
    <w:div w:id="1107503734">
      <w:bodyDiv w:val="true"/>
      <w:marLeft w:val="0"/>
      <w:marRight w:val="0"/>
      <w:marTop w:val="0"/>
      <w:marBottom w:val="0"/>
      <w:divBdr>
        <w:top w:val="none" w:color="auto" w:sz="0" w:space="0"/>
        <w:left w:val="none" w:color="auto" w:sz="0" w:space="0"/>
        <w:bottom w:val="none" w:color="auto" w:sz="0" w:space="0"/>
        <w:right w:val="none" w:color="auto" w:sz="0" w:space="0"/>
      </w:divBdr>
    </w:div>
    <w:div w:id="1282032142">
      <w:bodyDiv w:val="true"/>
      <w:marLeft w:val="0"/>
      <w:marRight w:val="0"/>
      <w:marTop w:val="0"/>
      <w:marBottom w:val="0"/>
      <w:divBdr>
        <w:top w:val="none" w:color="auto" w:sz="0" w:space="0"/>
        <w:left w:val="none" w:color="auto" w:sz="0" w:space="0"/>
        <w:bottom w:val="none" w:color="auto" w:sz="0" w:space="0"/>
        <w:right w:val="none" w:color="auto" w:sz="0" w:space="0"/>
      </w:divBdr>
    </w:div>
    <w:div w:id="1379402316">
      <w:bodyDiv w:val="true"/>
      <w:marLeft w:val="0"/>
      <w:marRight w:val="0"/>
      <w:marTop w:val="0"/>
      <w:marBottom w:val="0"/>
      <w:divBdr>
        <w:top w:val="none" w:color="auto" w:sz="0" w:space="0"/>
        <w:left w:val="none" w:color="auto" w:sz="0" w:space="0"/>
        <w:bottom w:val="none" w:color="auto" w:sz="0" w:space="0"/>
        <w:right w:val="none" w:color="auto" w:sz="0" w:space="0"/>
      </w:divBdr>
    </w:div>
    <w:div w:id="1456370573">
      <w:bodyDiv w:val="true"/>
      <w:marLeft w:val="0"/>
      <w:marRight w:val="0"/>
      <w:marTop w:val="0"/>
      <w:marBottom w:val="0"/>
      <w:divBdr>
        <w:top w:val="none" w:color="auto" w:sz="0" w:space="0"/>
        <w:left w:val="none" w:color="auto" w:sz="0" w:space="0"/>
        <w:bottom w:val="none" w:color="auto" w:sz="0" w:space="0"/>
        <w:right w:val="none" w:color="auto" w:sz="0" w:space="0"/>
      </w:divBdr>
    </w:div>
    <w:div w:id="1520116661">
      <w:bodyDiv w:val="true"/>
      <w:marLeft w:val="0"/>
      <w:marRight w:val="0"/>
      <w:marTop w:val="0"/>
      <w:marBottom w:val="0"/>
      <w:divBdr>
        <w:top w:val="none" w:color="auto" w:sz="0" w:space="0"/>
        <w:left w:val="none" w:color="auto" w:sz="0" w:space="0"/>
        <w:bottom w:val="none" w:color="auto" w:sz="0" w:space="0"/>
        <w:right w:val="none" w:color="auto" w:sz="0" w:space="0"/>
      </w:divBdr>
    </w:div>
    <w:div w:id="1578901731">
      <w:bodyDiv w:val="true"/>
      <w:marLeft w:val="0"/>
      <w:marRight w:val="0"/>
      <w:marTop w:val="0"/>
      <w:marBottom w:val="0"/>
      <w:divBdr>
        <w:top w:val="none" w:color="auto" w:sz="0" w:space="0"/>
        <w:left w:val="none" w:color="auto" w:sz="0" w:space="0"/>
        <w:bottom w:val="none" w:color="auto" w:sz="0" w:space="0"/>
        <w:right w:val="none" w:color="auto" w:sz="0" w:space="0"/>
      </w:divBdr>
    </w:div>
    <w:div w:id="1654068707">
      <w:bodyDiv w:val="true"/>
      <w:marLeft w:val="0"/>
      <w:marRight w:val="0"/>
      <w:marTop w:val="0"/>
      <w:marBottom w:val="0"/>
      <w:divBdr>
        <w:top w:val="none" w:color="auto" w:sz="0" w:space="0"/>
        <w:left w:val="none" w:color="auto" w:sz="0" w:space="0"/>
        <w:bottom w:val="none" w:color="auto" w:sz="0" w:space="0"/>
        <w:right w:val="none" w:color="auto" w:sz="0" w:space="0"/>
      </w:divBdr>
    </w:div>
    <w:div w:id="1899512760">
      <w:bodyDiv w:val="true"/>
      <w:marLeft w:val="0"/>
      <w:marRight w:val="0"/>
      <w:marTop w:val="0"/>
      <w:marBottom w:val="0"/>
      <w:divBdr>
        <w:top w:val="none" w:color="auto" w:sz="0" w:space="0"/>
        <w:left w:val="none" w:color="auto" w:sz="0" w:space="0"/>
        <w:bottom w:val="none" w:color="auto" w:sz="0" w:space="0"/>
        <w:right w:val="none" w:color="auto" w:sz="0" w:space="0"/>
      </w:divBdr>
    </w:div>
    <w:div w:id="2107261595">
      <w:bodyDiv w:val="true"/>
      <w:marLeft w:val="0"/>
      <w:marRight w:val="0"/>
      <w:marTop w:val="0"/>
      <w:marBottom w:val="0"/>
      <w:divBdr>
        <w:top w:val="none" w:color="auto" w:sz="0" w:space="0"/>
        <w:left w:val="none" w:color="auto" w:sz="0" w:space="0"/>
        <w:bottom w:val="none" w:color="auto" w:sz="0" w:space="0"/>
        <w:right w:val="none" w:color="auto" w:sz="0" w:space="0"/>
      </w:divBdr>
    </w:div>
    <w:div w:id="210968843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a.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DDA13B54-130F-4C58-96F4-9000F358118A}">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5</properties:Pages>
  <properties:Words>2368</properties:Words>
  <properties:Characters>13502</properties:Characters>
  <properties:Lines>112</properties:Lines>
  <properties:Paragraphs>31</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15839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2026-07-22T06:48:00Z</dcterms:created>
  <dc:creator>Ramona Jambrović</dc:creator>
  <cp:lastModifiedBy>Ramona Jambrović</cp:lastModifiedBy>
  <cp:lastPrinted>2019-05-13T06:43:00Z</cp:lastPrinted>
  <dcterms:modified xmlns:xsi="http://www.w3.org/2001/XMLSchema-instance" xsi:type="dcterms:W3CDTF">2026-07-22T07:21:00Z</dcterms:modified>
  <cp:revision>4</cp:revision>
</cp:coreProperties>
</file>